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44C206" w14:textId="77777777" w:rsidR="00EC636A" w:rsidRPr="000B07CC" w:rsidRDefault="00EC636A" w:rsidP="0036126E">
      <w:pPr>
        <w:spacing w:before="0" w:after="0" w:line="300" w:lineRule="auto"/>
        <w:jc w:val="left"/>
        <w:rPr>
          <w:rFonts w:ascii="Calibri" w:hAnsi="Calibri" w:cstheme="minorHAnsi"/>
          <w:sz w:val="20"/>
          <w:szCs w:val="20"/>
          <w:lang w:val="en-US"/>
        </w:rPr>
      </w:pPr>
    </w:p>
    <w:p w14:paraId="06D42E1C" w14:textId="77777777" w:rsidR="00EC636A" w:rsidRPr="001940D5" w:rsidRDefault="00EC636A" w:rsidP="0036126E">
      <w:pPr>
        <w:bidi/>
        <w:spacing w:before="0" w:after="0" w:line="300" w:lineRule="auto"/>
        <w:rPr>
          <w:rFonts w:ascii="Calibri" w:hAnsi="Calibri" w:cs="Simplified Arabic"/>
          <w:lang w:bidi="ar-AE"/>
        </w:rPr>
      </w:pPr>
    </w:p>
    <w:p w14:paraId="14F9980E" w14:textId="77777777" w:rsidR="00EC636A" w:rsidRPr="001940D5" w:rsidRDefault="00EC636A" w:rsidP="0036126E">
      <w:pPr>
        <w:bidi/>
        <w:spacing w:before="0" w:after="0" w:line="300" w:lineRule="auto"/>
        <w:rPr>
          <w:rFonts w:ascii="Calibri" w:hAnsi="Calibri" w:cs="Simplified Arabic"/>
        </w:rPr>
      </w:pPr>
    </w:p>
    <w:p w14:paraId="464B072F" w14:textId="77777777" w:rsidR="00EC636A" w:rsidRPr="001940D5" w:rsidRDefault="00EC636A" w:rsidP="0036126E">
      <w:pPr>
        <w:bidi/>
        <w:spacing w:before="0" w:after="0" w:line="300" w:lineRule="auto"/>
        <w:rPr>
          <w:rFonts w:ascii="Calibri" w:hAnsi="Calibri" w:cs="Simplified Arabic"/>
        </w:rPr>
      </w:pPr>
    </w:p>
    <w:p w14:paraId="475F7575" w14:textId="77777777" w:rsidR="00333D3B" w:rsidRPr="001940D5" w:rsidRDefault="00333D3B" w:rsidP="0036126E">
      <w:pPr>
        <w:bidi/>
        <w:spacing w:before="0" w:after="0" w:line="300" w:lineRule="auto"/>
        <w:rPr>
          <w:rFonts w:ascii="Calibri" w:hAnsi="Calibri" w:cs="Simplified Arabic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9026"/>
      </w:tblGrid>
      <w:tr w:rsidR="002F5B6B" w:rsidRPr="001940D5" w14:paraId="4753C982" w14:textId="77777777" w:rsidTr="005849F8">
        <w:trPr>
          <w:cantSplit/>
          <w:trHeight w:val="1710"/>
          <w:jc w:val="center"/>
        </w:trPr>
        <w:tc>
          <w:tcPr>
            <w:tcW w:w="924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429EC1C" w14:textId="77777777" w:rsidR="00004AC4" w:rsidRPr="001940D5" w:rsidRDefault="00004AC4" w:rsidP="0036126E">
            <w:pPr>
              <w:spacing w:before="0" w:after="0" w:line="300" w:lineRule="auto"/>
              <w:jc w:val="center"/>
              <w:rPr>
                <w:rFonts w:ascii="Calibri" w:hAnsi="Calibri" w:cstheme="minorHAnsi"/>
                <w:b/>
                <w:bCs/>
                <w:sz w:val="48"/>
                <w:szCs w:val="48"/>
                <w:rtl/>
                <w:lang w:bidi="ar-AE"/>
              </w:rPr>
            </w:pPr>
            <w:r w:rsidRPr="001940D5">
              <w:rPr>
                <w:rFonts w:ascii="Calibri" w:hAnsi="Calibri" w:cstheme="minorHAnsi"/>
                <w:b/>
                <w:bCs/>
                <w:sz w:val="48"/>
                <w:szCs w:val="48"/>
                <w:lang w:bidi="ar-AE"/>
              </w:rPr>
              <w:t xml:space="preserve">A </w:t>
            </w:r>
            <w:r w:rsidR="009F44EE" w:rsidRPr="001940D5">
              <w:rPr>
                <w:rFonts w:ascii="Calibri" w:hAnsi="Calibri" w:cstheme="minorHAnsi"/>
                <w:b/>
                <w:bCs/>
                <w:sz w:val="48"/>
                <w:szCs w:val="48"/>
                <w:lang w:bidi="ar-AE"/>
              </w:rPr>
              <w:t xml:space="preserve">Guide </w:t>
            </w:r>
            <w:r w:rsidR="00DD3709" w:rsidRPr="001940D5">
              <w:rPr>
                <w:rFonts w:ascii="Calibri" w:hAnsi="Calibri" w:cstheme="minorHAnsi"/>
                <w:b/>
                <w:bCs/>
                <w:sz w:val="48"/>
                <w:szCs w:val="48"/>
                <w:lang w:bidi="ar-AE"/>
              </w:rPr>
              <w:t>to A</w:t>
            </w:r>
            <w:r w:rsidR="001E385D" w:rsidRPr="001940D5">
              <w:rPr>
                <w:rFonts w:ascii="Calibri" w:hAnsi="Calibri" w:cstheme="minorHAnsi"/>
                <w:b/>
                <w:bCs/>
                <w:sz w:val="48"/>
                <w:szCs w:val="48"/>
                <w:lang w:bidi="ar-AE"/>
              </w:rPr>
              <w:t>ccess</w:t>
            </w:r>
            <w:r w:rsidRPr="001940D5">
              <w:rPr>
                <w:rFonts w:ascii="Calibri" w:hAnsi="Calibri" w:cstheme="minorHAnsi"/>
                <w:b/>
                <w:bCs/>
                <w:sz w:val="48"/>
                <w:szCs w:val="48"/>
                <w:lang w:bidi="ar-AE"/>
              </w:rPr>
              <w:t xml:space="preserve"> </w:t>
            </w:r>
            <w:r w:rsidR="009F44EE" w:rsidRPr="001940D5">
              <w:rPr>
                <w:rFonts w:ascii="Calibri" w:hAnsi="Calibri" w:cstheme="minorHAnsi"/>
                <w:b/>
                <w:bCs/>
                <w:sz w:val="48"/>
                <w:szCs w:val="48"/>
                <w:lang w:bidi="ar-AE"/>
              </w:rPr>
              <w:t xml:space="preserve">Government Information </w:t>
            </w:r>
          </w:p>
        </w:tc>
      </w:tr>
      <w:tr w:rsidR="002F5B6B" w:rsidRPr="001940D5" w14:paraId="6F81BFC9" w14:textId="77777777" w:rsidTr="005849F8">
        <w:trPr>
          <w:cantSplit/>
          <w:trHeight w:val="1791"/>
          <w:jc w:val="center"/>
        </w:trPr>
        <w:tc>
          <w:tcPr>
            <w:tcW w:w="9245" w:type="dxa"/>
            <w:tcBorders>
              <w:top w:val="single" w:sz="18" w:space="0" w:color="auto"/>
            </w:tcBorders>
            <w:vAlign w:val="center"/>
          </w:tcPr>
          <w:p w14:paraId="74666A2C" w14:textId="77777777" w:rsidR="00460F55" w:rsidRPr="001940D5" w:rsidRDefault="00460F55" w:rsidP="0036126E">
            <w:pPr>
              <w:bidi/>
              <w:spacing w:before="0" w:after="0" w:line="300" w:lineRule="auto"/>
              <w:jc w:val="center"/>
              <w:rPr>
                <w:rFonts w:ascii="Calibri" w:hAnsi="Calibri" w:cs="Simplified Arabic"/>
                <w:b/>
                <w:bCs/>
                <w:sz w:val="40"/>
                <w:szCs w:val="40"/>
                <w:highlight w:val="yellow"/>
                <w:lang w:bidi="ar-AE"/>
              </w:rPr>
            </w:pPr>
          </w:p>
          <w:p w14:paraId="3F7E0392" w14:textId="3F5F6DA9" w:rsidR="00004AC4" w:rsidRPr="000A1AEE" w:rsidRDefault="00EB4EF4" w:rsidP="000A1AEE">
            <w:pPr>
              <w:bidi/>
              <w:spacing w:before="0" w:after="0" w:line="300" w:lineRule="auto"/>
              <w:jc w:val="center"/>
              <w:rPr>
                <w:rFonts w:ascii="Calibri" w:hAnsi="Calibri" w:cstheme="minorBidi"/>
                <w:b/>
                <w:bCs/>
                <w:sz w:val="48"/>
                <w:szCs w:val="48"/>
                <w:rtl/>
                <w:lang w:bidi="ar-AE"/>
              </w:rPr>
            </w:pPr>
            <w:r w:rsidRPr="00B74516">
              <w:rPr>
                <w:rFonts w:ascii="Calibri" w:hAnsi="Calibri" w:cstheme="minorHAnsi"/>
                <w:b/>
                <w:bCs/>
                <w:sz w:val="48"/>
                <w:szCs w:val="48"/>
                <w:lang w:bidi="ar-AE"/>
              </w:rPr>
              <w:t>T</w:t>
            </w:r>
            <w:r w:rsidR="000A1AEE">
              <w:rPr>
                <w:rFonts w:ascii="Calibri" w:hAnsi="Calibri" w:cstheme="minorHAnsi"/>
                <w:b/>
                <w:bCs/>
                <w:sz w:val="48"/>
                <w:szCs w:val="48"/>
                <w:lang w:bidi="ar-AE"/>
              </w:rPr>
              <w:t>hrough the Official Portal of the</w:t>
            </w:r>
            <w:r w:rsidR="00004AC4" w:rsidRPr="00B74516">
              <w:rPr>
                <w:rFonts w:ascii="Calibri" w:hAnsi="Calibri" w:cstheme="minorHAnsi"/>
                <w:b/>
                <w:bCs/>
                <w:sz w:val="48"/>
                <w:szCs w:val="48"/>
                <w:lang w:bidi="ar-AE"/>
              </w:rPr>
              <w:t xml:space="preserve"> UAE Government</w:t>
            </w:r>
            <w:r w:rsidRPr="00B74516">
              <w:rPr>
                <w:rFonts w:ascii="Calibri" w:hAnsi="Calibri" w:cstheme="minorHAnsi"/>
                <w:b/>
                <w:bCs/>
                <w:sz w:val="48"/>
                <w:szCs w:val="48"/>
                <w:lang w:bidi="ar-AE"/>
              </w:rPr>
              <w:t xml:space="preserve"> </w:t>
            </w:r>
          </w:p>
          <w:p w14:paraId="1804140C" w14:textId="3F7F9933" w:rsidR="006D32C0" w:rsidRPr="001940D5" w:rsidRDefault="006D32C0" w:rsidP="0036126E">
            <w:pPr>
              <w:bidi/>
              <w:spacing w:before="0" w:after="0" w:line="300" w:lineRule="auto"/>
              <w:rPr>
                <w:rFonts w:ascii="Calibri" w:hAnsi="Calibri" w:cstheme="minorHAnsi"/>
                <w:b/>
                <w:bCs/>
                <w:sz w:val="48"/>
                <w:szCs w:val="48"/>
                <w:highlight w:val="yellow"/>
                <w:rtl/>
                <w:lang w:bidi="ar-AE"/>
              </w:rPr>
            </w:pPr>
          </w:p>
        </w:tc>
      </w:tr>
      <w:tr w:rsidR="002F5B6B" w:rsidRPr="001940D5" w14:paraId="381BF7CD" w14:textId="77777777" w:rsidTr="005849F8">
        <w:trPr>
          <w:cantSplit/>
          <w:trHeight w:val="856"/>
          <w:jc w:val="center"/>
        </w:trPr>
        <w:tc>
          <w:tcPr>
            <w:tcW w:w="9245" w:type="dxa"/>
            <w:vAlign w:val="center"/>
          </w:tcPr>
          <w:p w14:paraId="5FA78165" w14:textId="77777777" w:rsidR="004F4671" w:rsidRPr="001940D5" w:rsidRDefault="009F44EE" w:rsidP="0036126E">
            <w:pPr>
              <w:spacing w:before="0" w:after="0" w:line="300" w:lineRule="auto"/>
              <w:jc w:val="center"/>
              <w:rPr>
                <w:rFonts w:ascii="Calibri" w:hAnsi="Calibri" w:cs="Simplified Arabic"/>
                <w:b/>
                <w:bCs/>
              </w:rPr>
            </w:pPr>
            <w:r w:rsidRPr="001940D5">
              <w:rPr>
                <w:rFonts w:ascii="Calibri" w:hAnsi="Calibri" w:cs="Simplified Arabic"/>
                <w:b/>
                <w:bCs/>
              </w:rPr>
              <w:t xml:space="preserve">Version </w:t>
            </w:r>
            <w:r w:rsidRPr="001940D5">
              <w:rPr>
                <w:rFonts w:ascii="Calibri" w:hAnsi="Calibri" w:cs="Simplified Arabic"/>
                <w:b/>
                <w:bCs/>
                <w:rtl/>
              </w:rPr>
              <w:t xml:space="preserve"> </w:t>
            </w:r>
            <w:r w:rsidR="00F27436" w:rsidRPr="001940D5">
              <w:rPr>
                <w:rFonts w:ascii="Calibri" w:hAnsi="Calibri" w:cs="Simplified Arabic"/>
                <w:b/>
                <w:bCs/>
                <w:rtl/>
              </w:rPr>
              <w:t>1.0</w:t>
            </w:r>
          </w:p>
        </w:tc>
      </w:tr>
      <w:tr w:rsidR="002F5B6B" w:rsidRPr="001940D5" w14:paraId="6EE2DC7B" w14:textId="77777777" w:rsidTr="005849F8">
        <w:trPr>
          <w:cantSplit/>
          <w:trHeight w:val="1406"/>
          <w:jc w:val="center"/>
        </w:trPr>
        <w:tc>
          <w:tcPr>
            <w:tcW w:w="9245" w:type="dxa"/>
            <w:tcBorders>
              <w:bottom w:val="single" w:sz="18" w:space="0" w:color="auto"/>
            </w:tcBorders>
            <w:vAlign w:val="center"/>
          </w:tcPr>
          <w:p w14:paraId="23FE53D5" w14:textId="77777777" w:rsidR="004F4671" w:rsidRPr="001940D5" w:rsidRDefault="004F4671" w:rsidP="0036126E">
            <w:pPr>
              <w:bidi/>
              <w:spacing w:before="0" w:after="0" w:line="300" w:lineRule="auto"/>
              <w:jc w:val="center"/>
              <w:rPr>
                <w:rFonts w:ascii="Calibri" w:hAnsi="Calibri" w:cs="Simplified Arabic"/>
                <w:b/>
                <w:bCs/>
              </w:rPr>
            </w:pPr>
            <w:r w:rsidRPr="001940D5">
              <w:rPr>
                <w:rFonts w:ascii="Calibri" w:hAnsi="Calibri" w:cs="Simplified Arabic"/>
                <w:b/>
                <w:bCs/>
              </w:rPr>
              <w:t>Date: 5 April 2017</w:t>
            </w:r>
          </w:p>
        </w:tc>
      </w:tr>
    </w:tbl>
    <w:p w14:paraId="10314D2D" w14:textId="77777777" w:rsidR="005849F8" w:rsidRPr="001940D5" w:rsidRDefault="005849F8" w:rsidP="0036126E">
      <w:pPr>
        <w:bidi/>
        <w:spacing w:before="0" w:after="0" w:line="300" w:lineRule="auto"/>
        <w:rPr>
          <w:rFonts w:ascii="Calibri" w:hAnsi="Calibri" w:cs="Simplified Arabic"/>
        </w:rPr>
      </w:pPr>
    </w:p>
    <w:p w14:paraId="4E6A7FCE" w14:textId="77777777" w:rsidR="001F66B1" w:rsidRPr="001940D5" w:rsidRDefault="001F66B1" w:rsidP="0036126E">
      <w:pPr>
        <w:bidi/>
        <w:spacing w:before="0" w:after="0" w:line="300" w:lineRule="auto"/>
        <w:rPr>
          <w:rFonts w:ascii="Calibri" w:hAnsi="Calibri" w:cs="Simplified Arabic"/>
        </w:rPr>
      </w:pPr>
      <w:r w:rsidRPr="001940D5">
        <w:rPr>
          <w:rFonts w:ascii="Calibri" w:hAnsi="Calibri" w:cs="Simplified Arabic"/>
        </w:rPr>
        <w:br w:type="page"/>
      </w:r>
    </w:p>
    <w:p w14:paraId="75DB9136" w14:textId="55E986F5" w:rsidR="009A3EA1" w:rsidRDefault="000A1AEE" w:rsidP="003E16C8">
      <w:pPr>
        <w:spacing w:before="0" w:after="0" w:line="300" w:lineRule="auto"/>
        <w:jc w:val="center"/>
        <w:rPr>
          <w:rFonts w:ascii="Calibri" w:hAnsi="Calibri" w:cstheme="minorHAnsi"/>
          <w:b/>
          <w:bCs/>
          <w:sz w:val="48"/>
          <w:szCs w:val="48"/>
          <w:lang w:bidi="ar-AE"/>
        </w:rPr>
      </w:pPr>
      <w:bookmarkStart w:id="0" w:name="_Toc460490014"/>
      <w:bookmarkStart w:id="1" w:name="_Toc460490505"/>
      <w:bookmarkStart w:id="2" w:name="_Toc460490892"/>
      <w:bookmarkStart w:id="3" w:name="_Toc462915745"/>
      <w:bookmarkStart w:id="4" w:name="_Toc468005643"/>
      <w:bookmarkStart w:id="5" w:name="_Toc468006067"/>
      <w:bookmarkStart w:id="6" w:name="_Toc468007372"/>
      <w:r>
        <w:rPr>
          <w:rFonts w:ascii="Calibri" w:hAnsi="Calibri" w:cstheme="minorHAnsi"/>
          <w:b/>
          <w:bCs/>
          <w:sz w:val="48"/>
          <w:szCs w:val="48"/>
          <w:lang w:bidi="ar-AE"/>
        </w:rPr>
        <w:lastRenderedPageBreak/>
        <w:t xml:space="preserve">A </w:t>
      </w:r>
      <w:r w:rsidR="00EB0CE6" w:rsidRPr="004F601C">
        <w:rPr>
          <w:rFonts w:ascii="Calibri" w:hAnsi="Calibri" w:cstheme="minorHAnsi"/>
          <w:b/>
          <w:bCs/>
          <w:sz w:val="48"/>
          <w:szCs w:val="48"/>
          <w:lang w:bidi="ar-AE"/>
        </w:rPr>
        <w:t xml:space="preserve">Guide </w:t>
      </w:r>
      <w:r w:rsidR="00A44792" w:rsidRPr="004F601C">
        <w:rPr>
          <w:rFonts w:ascii="Calibri" w:hAnsi="Calibri" w:cstheme="minorHAnsi"/>
          <w:b/>
          <w:bCs/>
          <w:sz w:val="48"/>
          <w:szCs w:val="48"/>
          <w:lang w:bidi="ar-AE"/>
        </w:rPr>
        <w:t xml:space="preserve">to </w:t>
      </w:r>
      <w:r w:rsidR="00EB0CE6" w:rsidRPr="004F601C">
        <w:rPr>
          <w:rFonts w:ascii="Calibri" w:hAnsi="Calibri" w:cstheme="minorHAnsi"/>
          <w:b/>
          <w:bCs/>
          <w:sz w:val="48"/>
          <w:szCs w:val="48"/>
          <w:lang w:bidi="ar-AE"/>
        </w:rPr>
        <w:t>Access Government Information</w:t>
      </w:r>
    </w:p>
    <w:p w14:paraId="2D1BDE8C" w14:textId="1B711643" w:rsidR="000A1AEE" w:rsidRPr="000A1AEE" w:rsidRDefault="000A1AEE" w:rsidP="003E16C8">
      <w:pPr>
        <w:spacing w:before="0" w:after="0" w:line="300" w:lineRule="auto"/>
        <w:jc w:val="center"/>
        <w:rPr>
          <w:rFonts w:ascii="Calibri" w:hAnsi="Calibri" w:cstheme="minorHAnsi"/>
          <w:b/>
          <w:bCs/>
          <w:sz w:val="48"/>
          <w:szCs w:val="48"/>
          <w:rtl/>
          <w:lang w:bidi="ar-AE"/>
        </w:rPr>
      </w:pPr>
      <w:r w:rsidRPr="00B74516">
        <w:rPr>
          <w:rFonts w:ascii="Calibri" w:hAnsi="Calibri" w:cstheme="minorHAnsi"/>
          <w:b/>
          <w:bCs/>
          <w:sz w:val="48"/>
          <w:szCs w:val="48"/>
          <w:lang w:bidi="ar-AE"/>
        </w:rPr>
        <w:t>T</w:t>
      </w:r>
      <w:r>
        <w:rPr>
          <w:rFonts w:ascii="Calibri" w:hAnsi="Calibri" w:cstheme="minorHAnsi"/>
          <w:b/>
          <w:bCs/>
          <w:sz w:val="48"/>
          <w:szCs w:val="48"/>
          <w:lang w:bidi="ar-AE"/>
        </w:rPr>
        <w:t>hrough the Official Portal of the</w:t>
      </w:r>
      <w:r w:rsidRPr="00B74516">
        <w:rPr>
          <w:rFonts w:ascii="Calibri" w:hAnsi="Calibri" w:cstheme="minorHAnsi"/>
          <w:b/>
          <w:bCs/>
          <w:sz w:val="48"/>
          <w:szCs w:val="48"/>
          <w:lang w:bidi="ar-AE"/>
        </w:rPr>
        <w:t xml:space="preserve"> UAE Government</w:t>
      </w:r>
    </w:p>
    <w:p w14:paraId="622DC697" w14:textId="77777777" w:rsidR="00CE1BDC" w:rsidRPr="001940D5" w:rsidRDefault="00CE1BDC" w:rsidP="0036126E">
      <w:pPr>
        <w:spacing w:before="0" w:after="0" w:line="300" w:lineRule="auto"/>
        <w:jc w:val="left"/>
        <w:rPr>
          <w:rFonts w:ascii="Calibri" w:hAnsi="Calibri" w:cstheme="minorHAnsi"/>
          <w:lang w:bidi="ar-AE"/>
        </w:rPr>
      </w:pPr>
    </w:p>
    <w:p w14:paraId="112867B9" w14:textId="7C75616D" w:rsidR="00C333CE" w:rsidRPr="001940D5" w:rsidRDefault="00F42338" w:rsidP="002766DF">
      <w:pPr>
        <w:pStyle w:val="Heading1"/>
        <w:numPr>
          <w:ilvl w:val="0"/>
          <w:numId w:val="0"/>
        </w:numPr>
        <w:spacing w:before="0" w:after="0" w:line="300" w:lineRule="auto"/>
        <w:ind w:left="720" w:hanging="720"/>
        <w:rPr>
          <w:rFonts w:ascii="Calibri" w:hAnsi="Calibri"/>
          <w:lang w:val="en-GB"/>
        </w:rPr>
      </w:pPr>
      <w:r w:rsidRPr="00C57C05">
        <w:rPr>
          <w:rFonts w:ascii="Calibri" w:hAnsi="Calibri"/>
          <w:lang w:val="en-GB"/>
        </w:rPr>
        <w:t xml:space="preserve">Section </w:t>
      </w:r>
      <w:r w:rsidR="001B5B16" w:rsidRPr="001940D5">
        <w:rPr>
          <w:rFonts w:ascii="Calibri" w:hAnsi="Calibri"/>
          <w:lang w:val="en-GB"/>
        </w:rPr>
        <w:t>1</w:t>
      </w:r>
      <w:r w:rsidR="00AB5775" w:rsidRPr="001940D5">
        <w:rPr>
          <w:rFonts w:ascii="Calibri" w:hAnsi="Calibri"/>
          <w:lang w:val="en-GB"/>
        </w:rPr>
        <w:t>:</w:t>
      </w:r>
      <w:r w:rsidR="001B5B16" w:rsidRPr="001940D5">
        <w:rPr>
          <w:rFonts w:ascii="Calibri" w:hAnsi="Calibri"/>
          <w:lang w:val="en-GB"/>
        </w:rPr>
        <w:t xml:space="preserve"> </w:t>
      </w:r>
      <w:r w:rsidR="00AB5775" w:rsidRPr="001940D5">
        <w:rPr>
          <w:rFonts w:ascii="Calibri" w:hAnsi="Calibri"/>
          <w:lang w:val="en-GB"/>
        </w:rPr>
        <w:t>The Goals</w:t>
      </w:r>
    </w:p>
    <w:p w14:paraId="561FE804" w14:textId="606379FB" w:rsidR="001B5B16" w:rsidRPr="001940D5" w:rsidRDefault="001B5B16" w:rsidP="00542C89">
      <w:pPr>
        <w:spacing w:before="0" w:after="0" w:line="300" w:lineRule="auto"/>
        <w:jc w:val="left"/>
        <w:rPr>
          <w:rFonts w:ascii="Calibri" w:hAnsi="Calibri" w:cstheme="minorHAnsi"/>
          <w:rtl/>
        </w:rPr>
      </w:pPr>
      <w:r w:rsidRPr="001940D5">
        <w:rPr>
          <w:rFonts w:ascii="Calibri" w:hAnsi="Calibri" w:cstheme="minorHAnsi"/>
        </w:rPr>
        <w:t xml:space="preserve">The </w:t>
      </w:r>
      <w:r w:rsidR="00425568" w:rsidRPr="001940D5">
        <w:rPr>
          <w:rFonts w:ascii="Calibri" w:hAnsi="Calibri" w:cstheme="minorHAnsi"/>
        </w:rPr>
        <w:t>guide aims to establish</w:t>
      </w:r>
      <w:r w:rsidRPr="001940D5">
        <w:rPr>
          <w:rFonts w:ascii="Calibri" w:hAnsi="Calibri" w:cstheme="minorHAnsi"/>
        </w:rPr>
        <w:t xml:space="preserve"> the basic principles for accessing the </w:t>
      </w:r>
      <w:r w:rsidR="00425568" w:rsidRPr="001940D5">
        <w:rPr>
          <w:rFonts w:ascii="Calibri" w:hAnsi="Calibri" w:cstheme="minorHAnsi"/>
        </w:rPr>
        <w:t>federal government information</w:t>
      </w:r>
      <w:r w:rsidRPr="001940D5">
        <w:rPr>
          <w:rFonts w:ascii="Calibri" w:hAnsi="Calibri" w:cstheme="minorHAnsi"/>
        </w:rPr>
        <w:t xml:space="preserve"> in order to enhance the public participation and to inform them of the decisions and procedures of the government entities in all matters</w:t>
      </w:r>
      <w:r w:rsidR="009F44EE" w:rsidRPr="001940D5">
        <w:rPr>
          <w:rFonts w:ascii="Calibri" w:hAnsi="Calibri" w:cstheme="minorHAnsi"/>
        </w:rPr>
        <w:t>, policies and operations</w:t>
      </w:r>
      <w:r w:rsidRPr="001940D5">
        <w:rPr>
          <w:rFonts w:ascii="Calibri" w:hAnsi="Calibri" w:cstheme="minorHAnsi"/>
        </w:rPr>
        <w:t xml:space="preserve"> that affect the society</w:t>
      </w:r>
      <w:r w:rsidR="009F44EE" w:rsidRPr="001940D5">
        <w:rPr>
          <w:rFonts w:ascii="Calibri" w:hAnsi="Calibri" w:cstheme="minorHAnsi"/>
        </w:rPr>
        <w:t xml:space="preserve"> members</w:t>
      </w:r>
      <w:r w:rsidRPr="001940D5">
        <w:rPr>
          <w:rFonts w:ascii="Calibri" w:hAnsi="Calibri" w:cstheme="minorHAnsi"/>
        </w:rPr>
        <w:t>. The local entities can</w:t>
      </w:r>
      <w:r w:rsidR="00425568" w:rsidRPr="001940D5">
        <w:rPr>
          <w:rFonts w:ascii="Calibri" w:hAnsi="Calibri" w:cstheme="minorHAnsi"/>
        </w:rPr>
        <w:t xml:space="preserve"> benefit from this guide</w:t>
      </w:r>
      <w:r w:rsidRPr="001940D5">
        <w:rPr>
          <w:rFonts w:ascii="Calibri" w:hAnsi="Calibri" w:cstheme="minorHAnsi"/>
        </w:rPr>
        <w:t xml:space="preserve"> as</w:t>
      </w:r>
      <w:r w:rsidR="00425568" w:rsidRPr="001940D5">
        <w:rPr>
          <w:rFonts w:ascii="Calibri" w:hAnsi="Calibri" w:cstheme="minorHAnsi"/>
        </w:rPr>
        <w:t xml:space="preserve"> well </w:t>
      </w:r>
      <w:r w:rsidRPr="001940D5">
        <w:rPr>
          <w:rFonts w:ascii="Calibri" w:hAnsi="Calibri" w:cstheme="minorHAnsi"/>
        </w:rPr>
        <w:t xml:space="preserve">when </w:t>
      </w:r>
      <w:r w:rsidR="00425568" w:rsidRPr="001940D5">
        <w:rPr>
          <w:rFonts w:ascii="Calibri" w:hAnsi="Calibri" w:cstheme="minorHAnsi"/>
        </w:rPr>
        <w:t>establishing</w:t>
      </w:r>
      <w:r w:rsidRPr="001940D5">
        <w:rPr>
          <w:rFonts w:ascii="Calibri" w:hAnsi="Calibri" w:cstheme="minorHAnsi"/>
        </w:rPr>
        <w:t xml:space="preserve"> the procedures for accessing </w:t>
      </w:r>
      <w:r w:rsidR="00425568" w:rsidRPr="001940D5">
        <w:rPr>
          <w:rFonts w:ascii="Calibri" w:hAnsi="Calibri" w:cstheme="minorHAnsi"/>
        </w:rPr>
        <w:t xml:space="preserve">government information of the </w:t>
      </w:r>
      <w:r w:rsidR="000D1E69" w:rsidRPr="001940D5">
        <w:rPr>
          <w:rFonts w:ascii="Calibri" w:hAnsi="Calibri" w:cstheme="minorHAnsi"/>
        </w:rPr>
        <w:t>respective</w:t>
      </w:r>
      <w:r w:rsidR="00132A33" w:rsidRPr="001940D5">
        <w:rPr>
          <w:rFonts w:ascii="Calibri" w:hAnsi="Calibri" w:cstheme="minorHAnsi"/>
        </w:rPr>
        <w:t xml:space="preserve"> </w:t>
      </w:r>
      <w:r w:rsidR="00083A55" w:rsidRPr="001940D5">
        <w:rPr>
          <w:rFonts w:ascii="Calibri" w:hAnsi="Calibri" w:cstheme="minorHAnsi"/>
        </w:rPr>
        <w:t xml:space="preserve">emirate. </w:t>
      </w:r>
      <w:r w:rsidR="00425568" w:rsidRPr="001940D5">
        <w:rPr>
          <w:rFonts w:ascii="Calibri" w:hAnsi="Calibri" w:cstheme="minorHAnsi"/>
        </w:rPr>
        <w:t xml:space="preserve">The </w:t>
      </w:r>
      <w:r w:rsidR="001961CE" w:rsidRPr="001940D5">
        <w:rPr>
          <w:rFonts w:ascii="Calibri" w:hAnsi="Calibri" w:cstheme="minorHAnsi"/>
        </w:rPr>
        <w:t>goals of this guide consist</w:t>
      </w:r>
      <w:r w:rsidR="00425568" w:rsidRPr="001940D5">
        <w:rPr>
          <w:rFonts w:ascii="Calibri" w:hAnsi="Calibri" w:cstheme="minorHAnsi"/>
        </w:rPr>
        <w:t xml:space="preserve"> with the higher goals of the country and the UAE </w:t>
      </w:r>
      <w:r w:rsidR="00542C89" w:rsidRPr="001940D5">
        <w:rPr>
          <w:rFonts w:ascii="Calibri" w:hAnsi="Calibri" w:cstheme="minorHAnsi"/>
        </w:rPr>
        <w:t>V</w:t>
      </w:r>
      <w:r w:rsidR="00425568" w:rsidRPr="001940D5">
        <w:rPr>
          <w:rFonts w:ascii="Calibri" w:hAnsi="Calibri" w:cstheme="minorHAnsi"/>
        </w:rPr>
        <w:t xml:space="preserve">ision </w:t>
      </w:r>
      <w:r w:rsidR="00B16B84" w:rsidRPr="001940D5">
        <w:rPr>
          <w:rFonts w:ascii="Calibri" w:hAnsi="Calibri" w:cstheme="minorHAnsi"/>
        </w:rPr>
        <w:t>2021 and the</w:t>
      </w:r>
      <w:r w:rsidR="000E2B14" w:rsidRPr="001940D5">
        <w:rPr>
          <w:rFonts w:ascii="Calibri" w:hAnsi="Calibri" w:cstheme="minorHAnsi"/>
        </w:rPr>
        <w:t xml:space="preserve"> UN’s</w:t>
      </w:r>
      <w:r w:rsidR="00B16B84" w:rsidRPr="001940D5">
        <w:rPr>
          <w:rFonts w:ascii="Calibri" w:hAnsi="Calibri" w:cstheme="minorHAnsi"/>
        </w:rPr>
        <w:t xml:space="preserve"> </w:t>
      </w:r>
      <w:r w:rsidR="000E2B14" w:rsidRPr="001940D5">
        <w:rPr>
          <w:rFonts w:ascii="Calibri" w:hAnsi="Calibri" w:cstheme="minorHAnsi"/>
        </w:rPr>
        <w:t>Sustainable Development Goals.</w:t>
      </w:r>
    </w:p>
    <w:p w14:paraId="35984471" w14:textId="77777777" w:rsidR="00CE1BDC" w:rsidRPr="001940D5" w:rsidRDefault="00CE1BDC" w:rsidP="0036126E">
      <w:pPr>
        <w:spacing w:before="0" w:after="0" w:line="300" w:lineRule="auto"/>
        <w:jc w:val="left"/>
        <w:rPr>
          <w:rFonts w:ascii="Calibri" w:hAnsi="Calibri" w:cstheme="minorHAnsi"/>
        </w:rPr>
      </w:pPr>
    </w:p>
    <w:p w14:paraId="2D867639" w14:textId="54AF920A" w:rsidR="00F157FE" w:rsidRPr="001940D5" w:rsidRDefault="00F42338" w:rsidP="002766DF">
      <w:pPr>
        <w:pStyle w:val="Heading1"/>
        <w:numPr>
          <w:ilvl w:val="0"/>
          <w:numId w:val="0"/>
        </w:numPr>
        <w:spacing w:before="0" w:after="0" w:line="300" w:lineRule="auto"/>
        <w:ind w:left="720" w:hanging="720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Section </w:t>
      </w:r>
      <w:r w:rsidR="00F157FE" w:rsidRPr="001940D5">
        <w:rPr>
          <w:rFonts w:ascii="Calibri" w:hAnsi="Calibri"/>
          <w:lang w:val="en-GB"/>
        </w:rPr>
        <w:t>2</w:t>
      </w:r>
      <w:r w:rsidR="00AB5775" w:rsidRPr="001940D5">
        <w:rPr>
          <w:rFonts w:ascii="Calibri" w:hAnsi="Calibri"/>
          <w:lang w:val="en-GB"/>
        </w:rPr>
        <w:t>:</w:t>
      </w:r>
      <w:r w:rsidR="00F157FE" w:rsidRPr="001940D5">
        <w:rPr>
          <w:rFonts w:ascii="Calibri" w:hAnsi="Calibri"/>
          <w:lang w:val="en-GB"/>
        </w:rPr>
        <w:t xml:space="preserve"> </w:t>
      </w:r>
      <w:r w:rsidR="00AB5775" w:rsidRPr="001940D5">
        <w:rPr>
          <w:rFonts w:ascii="Calibri" w:hAnsi="Calibri"/>
          <w:lang w:val="en-GB"/>
        </w:rPr>
        <w:t>The Target Group</w:t>
      </w:r>
    </w:p>
    <w:p w14:paraId="1A723403" w14:textId="77777777" w:rsidR="00F157FE" w:rsidRPr="001940D5" w:rsidRDefault="00F157FE" w:rsidP="0036126E">
      <w:pPr>
        <w:spacing w:before="0" w:after="0" w:line="300" w:lineRule="auto"/>
        <w:jc w:val="left"/>
        <w:rPr>
          <w:rFonts w:ascii="Calibri" w:hAnsi="Calibri" w:cstheme="minorHAnsi"/>
          <w:rtl/>
        </w:rPr>
      </w:pPr>
      <w:r w:rsidRPr="001940D5">
        <w:rPr>
          <w:rFonts w:ascii="Calibri" w:hAnsi="Calibri" w:cstheme="minorHAnsi"/>
        </w:rPr>
        <w:t xml:space="preserve">The target group of this guide are the individuals, who are looking for information about the decisions and procedures of the government authorities, researches in various </w:t>
      </w:r>
      <w:r w:rsidR="00AB5775" w:rsidRPr="001940D5">
        <w:rPr>
          <w:rFonts w:ascii="Calibri" w:hAnsi="Calibri" w:cstheme="minorHAnsi"/>
        </w:rPr>
        <w:t>areas</w:t>
      </w:r>
      <w:r w:rsidRPr="001940D5">
        <w:rPr>
          <w:rFonts w:ascii="Calibri" w:hAnsi="Calibri" w:cstheme="minorHAnsi"/>
        </w:rPr>
        <w:t>, application and software solution</w:t>
      </w:r>
      <w:r w:rsidR="00AB5775" w:rsidRPr="001940D5">
        <w:rPr>
          <w:rFonts w:ascii="Calibri" w:hAnsi="Calibri" w:cstheme="minorHAnsi"/>
        </w:rPr>
        <w:t xml:space="preserve"> developers</w:t>
      </w:r>
      <w:r w:rsidRPr="001940D5">
        <w:rPr>
          <w:rFonts w:ascii="Calibri" w:hAnsi="Calibri" w:cstheme="minorHAnsi"/>
        </w:rPr>
        <w:t xml:space="preserve">, consultants and private sector institutions concerned with reports, research and information. </w:t>
      </w:r>
    </w:p>
    <w:p w14:paraId="45C3EA02" w14:textId="77777777" w:rsidR="00CE1BDC" w:rsidRPr="001940D5" w:rsidRDefault="00CE1BDC" w:rsidP="0036126E">
      <w:pPr>
        <w:spacing w:before="0" w:after="0" w:line="300" w:lineRule="auto"/>
        <w:jc w:val="left"/>
        <w:rPr>
          <w:rFonts w:ascii="Calibri" w:hAnsi="Calibri" w:cstheme="minorHAnsi"/>
        </w:rPr>
      </w:pPr>
    </w:p>
    <w:p w14:paraId="07F52100" w14:textId="209CE7AF" w:rsidR="00925CC8" w:rsidRPr="001940D5" w:rsidRDefault="00F42338" w:rsidP="00293433">
      <w:pPr>
        <w:pStyle w:val="Heading1"/>
        <w:numPr>
          <w:ilvl w:val="0"/>
          <w:numId w:val="0"/>
        </w:numPr>
        <w:spacing w:before="0" w:after="0" w:line="300" w:lineRule="auto"/>
        <w:ind w:left="720" w:hanging="720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Section </w:t>
      </w:r>
      <w:r w:rsidR="00925CC8" w:rsidRPr="001940D5">
        <w:rPr>
          <w:rFonts w:ascii="Calibri" w:hAnsi="Calibri"/>
          <w:lang w:val="en-GB"/>
        </w:rPr>
        <w:t>3</w:t>
      </w:r>
      <w:r w:rsidR="00AB5775" w:rsidRPr="001940D5">
        <w:rPr>
          <w:rFonts w:ascii="Calibri" w:hAnsi="Calibri"/>
          <w:lang w:val="en-GB"/>
        </w:rPr>
        <w:t>:</w:t>
      </w:r>
      <w:r w:rsidR="00925CC8" w:rsidRPr="001940D5">
        <w:rPr>
          <w:rFonts w:ascii="Calibri" w:hAnsi="Calibri"/>
          <w:lang w:val="en-GB"/>
        </w:rPr>
        <w:t xml:space="preserve"> </w:t>
      </w:r>
      <w:r w:rsidR="00624C80" w:rsidRPr="001940D5">
        <w:rPr>
          <w:rFonts w:ascii="Calibri" w:hAnsi="Calibri"/>
          <w:lang w:val="en-GB"/>
        </w:rPr>
        <w:t xml:space="preserve">Role OF </w:t>
      </w:r>
      <w:bookmarkStart w:id="7" w:name="_GoBack"/>
      <w:bookmarkEnd w:id="7"/>
      <w:r w:rsidR="00293433">
        <w:rPr>
          <w:rFonts w:ascii="Calibri" w:hAnsi="Calibri"/>
          <w:lang w:val="en-GB"/>
        </w:rPr>
        <w:t>Mobile</w:t>
      </w:r>
      <w:r w:rsidR="00AB5775" w:rsidRPr="001940D5">
        <w:rPr>
          <w:rFonts w:ascii="Calibri" w:hAnsi="Calibri"/>
          <w:lang w:val="en-GB"/>
        </w:rPr>
        <w:t xml:space="preserve"> Government </w:t>
      </w:r>
      <w:r w:rsidR="00925CC8" w:rsidRPr="001940D5">
        <w:rPr>
          <w:rFonts w:ascii="Calibri" w:hAnsi="Calibri"/>
          <w:lang w:val="en-GB"/>
        </w:rPr>
        <w:t>in the UAE</w:t>
      </w:r>
    </w:p>
    <w:p w14:paraId="61FFC168" w14:textId="65FAF7EA" w:rsidR="00925CC8" w:rsidRPr="001940D5" w:rsidRDefault="00E257CA" w:rsidP="00A05694">
      <w:pPr>
        <w:spacing w:before="0" w:after="0" w:line="300" w:lineRule="auto"/>
        <w:jc w:val="left"/>
        <w:rPr>
          <w:rFonts w:ascii="Calibri" w:hAnsi="Calibri" w:cstheme="minorHAnsi"/>
        </w:rPr>
      </w:pPr>
      <w:r w:rsidRPr="001940D5">
        <w:rPr>
          <w:rFonts w:ascii="Calibri" w:hAnsi="Calibri" w:cstheme="minorHAnsi"/>
        </w:rPr>
        <w:t>3.1</w:t>
      </w:r>
      <w:r w:rsidR="00925CC8" w:rsidRPr="001940D5">
        <w:rPr>
          <w:rFonts w:ascii="Calibri" w:hAnsi="Calibri" w:cstheme="minorHAnsi"/>
        </w:rPr>
        <w:t xml:space="preserve"> The </w:t>
      </w:r>
      <w:r w:rsidR="005D24AB" w:rsidRPr="001940D5">
        <w:rPr>
          <w:rFonts w:ascii="Calibri" w:hAnsi="Calibri" w:cstheme="minorHAnsi"/>
        </w:rPr>
        <w:t>role of</w:t>
      </w:r>
      <w:r w:rsidR="00005482">
        <w:rPr>
          <w:rFonts w:ascii="Calibri" w:hAnsi="Calibri" w:cstheme="minorHAnsi"/>
        </w:rPr>
        <w:t xml:space="preserve"> </w:t>
      </w:r>
      <w:r w:rsidR="00BC08EF">
        <w:rPr>
          <w:rFonts w:ascii="Calibri" w:hAnsi="Calibri" w:cstheme="minorHAnsi"/>
        </w:rPr>
        <w:t xml:space="preserve">the </w:t>
      </w:r>
      <w:r w:rsidR="00005482">
        <w:rPr>
          <w:rFonts w:ascii="Calibri" w:hAnsi="Calibri" w:cstheme="minorHAnsi"/>
        </w:rPr>
        <w:t>UAE</w:t>
      </w:r>
      <w:r w:rsidR="005D24AB" w:rsidRPr="001940D5">
        <w:rPr>
          <w:rFonts w:ascii="Calibri" w:hAnsi="Calibri" w:cstheme="minorHAnsi"/>
        </w:rPr>
        <w:t xml:space="preserve"> </w:t>
      </w:r>
      <w:proofErr w:type="spellStart"/>
      <w:r w:rsidR="00293433">
        <w:rPr>
          <w:rFonts w:ascii="Calibri" w:hAnsi="Calibri" w:cstheme="minorHAnsi"/>
        </w:rPr>
        <w:t>mG</w:t>
      </w:r>
      <w:r w:rsidR="00925CC8" w:rsidRPr="001940D5">
        <w:rPr>
          <w:rFonts w:ascii="Calibri" w:hAnsi="Calibri" w:cstheme="minorHAnsi"/>
        </w:rPr>
        <w:t>overnment</w:t>
      </w:r>
      <w:proofErr w:type="spellEnd"/>
      <w:r w:rsidR="00F22DB5" w:rsidRPr="001940D5">
        <w:rPr>
          <w:rFonts w:ascii="Calibri" w:hAnsi="Calibri" w:cstheme="minorHAnsi"/>
        </w:rPr>
        <w:t xml:space="preserve"> is to follow</w:t>
      </w:r>
      <w:r w:rsidR="00925CC8" w:rsidRPr="001940D5">
        <w:rPr>
          <w:rFonts w:ascii="Calibri" w:hAnsi="Calibri" w:cstheme="minorHAnsi"/>
        </w:rPr>
        <w:t xml:space="preserve"> </w:t>
      </w:r>
      <w:r w:rsidR="003219E9" w:rsidRPr="001940D5">
        <w:rPr>
          <w:rFonts w:ascii="Calibri" w:hAnsi="Calibri" w:cstheme="minorHAnsi"/>
        </w:rPr>
        <w:t xml:space="preserve">the </w:t>
      </w:r>
      <w:r w:rsidR="00925CC8" w:rsidRPr="001940D5">
        <w:rPr>
          <w:rFonts w:ascii="Calibri" w:hAnsi="Calibri" w:cstheme="minorHAnsi"/>
        </w:rPr>
        <w:t>implementation of the guide and help the authorities by providing consultation and advice in order to put the guide into effect in the best way possible.</w:t>
      </w:r>
    </w:p>
    <w:p w14:paraId="0CA45B0E" w14:textId="77777777" w:rsidR="00376D72" w:rsidRPr="001940D5" w:rsidRDefault="00376D72" w:rsidP="0036126E">
      <w:pPr>
        <w:spacing w:before="0" w:after="0" w:line="300" w:lineRule="auto"/>
        <w:jc w:val="left"/>
        <w:rPr>
          <w:rFonts w:ascii="Calibri" w:hAnsi="Calibri" w:cstheme="minorHAnsi"/>
        </w:rPr>
      </w:pPr>
    </w:p>
    <w:p w14:paraId="33E4BE8C" w14:textId="19A8FBFB" w:rsidR="00CE1BDC" w:rsidRPr="000B07CC" w:rsidRDefault="00E257CA" w:rsidP="00331B68">
      <w:pPr>
        <w:spacing w:before="0" w:after="0" w:line="300" w:lineRule="auto"/>
        <w:jc w:val="left"/>
        <w:rPr>
          <w:rFonts w:ascii="Calibri" w:hAnsi="Calibri" w:cstheme="minorHAnsi"/>
          <w:lang w:val="en-US"/>
        </w:rPr>
      </w:pPr>
      <w:r w:rsidRPr="00566A84">
        <w:rPr>
          <w:rFonts w:ascii="Calibri" w:hAnsi="Calibri" w:cstheme="minorHAnsi"/>
        </w:rPr>
        <w:t>3.</w:t>
      </w:r>
      <w:r w:rsidRPr="00EF1A93">
        <w:rPr>
          <w:rFonts w:ascii="Calibri" w:hAnsi="Calibri" w:cstheme="minorHAnsi"/>
        </w:rPr>
        <w:t>2</w:t>
      </w:r>
      <w:r w:rsidR="00925CC8" w:rsidRPr="00EF1A93">
        <w:rPr>
          <w:rFonts w:ascii="Calibri" w:hAnsi="Calibri" w:cstheme="minorHAnsi"/>
        </w:rPr>
        <w:t xml:space="preserve"> </w:t>
      </w:r>
      <w:r w:rsidR="00F22DB5" w:rsidRPr="00EF1A93">
        <w:rPr>
          <w:rFonts w:ascii="Calibri" w:hAnsi="Calibri" w:cstheme="minorHAnsi"/>
        </w:rPr>
        <w:t xml:space="preserve">It shall follow </w:t>
      </w:r>
      <w:r w:rsidR="00CA7AF3" w:rsidRPr="00EF1A93">
        <w:rPr>
          <w:rFonts w:ascii="Calibri" w:hAnsi="Calibri" w:cstheme="minorHAnsi"/>
        </w:rPr>
        <w:t xml:space="preserve">the </w:t>
      </w:r>
      <w:r w:rsidR="00331B68" w:rsidRPr="00EF1A93">
        <w:rPr>
          <w:rFonts w:ascii="Calibri" w:hAnsi="Calibri" w:cstheme="minorHAnsi"/>
        </w:rPr>
        <w:t>progress of this</w:t>
      </w:r>
      <w:r w:rsidR="000B07CC" w:rsidRPr="00EF1A93">
        <w:rPr>
          <w:rFonts w:ascii="Calibri" w:hAnsi="Calibri" w:cstheme="minorHAnsi"/>
        </w:rPr>
        <w:t xml:space="preserve"> </w:t>
      </w:r>
      <w:r w:rsidR="00CA7AF3" w:rsidRPr="00EF1A93">
        <w:rPr>
          <w:rFonts w:ascii="Calibri" w:hAnsi="Calibri" w:cstheme="minorHAnsi"/>
        </w:rPr>
        <w:t xml:space="preserve">guide </w:t>
      </w:r>
      <w:r w:rsidR="00331B68" w:rsidRPr="00EF1A93">
        <w:rPr>
          <w:rFonts w:ascii="Calibri" w:hAnsi="Calibri" w:cstheme="minorHAnsi"/>
        </w:rPr>
        <w:t xml:space="preserve">and the </w:t>
      </w:r>
      <w:r w:rsidR="00F22DB5" w:rsidRPr="00EF1A93">
        <w:rPr>
          <w:rFonts w:ascii="Calibri" w:hAnsi="Calibri" w:cstheme="minorHAnsi"/>
        </w:rPr>
        <w:t xml:space="preserve">benefits achieved </w:t>
      </w:r>
      <w:r w:rsidR="00331B68" w:rsidRPr="00EF1A93">
        <w:rPr>
          <w:rFonts w:ascii="Calibri" w:hAnsi="Calibri" w:cstheme="minorHAnsi"/>
        </w:rPr>
        <w:t>from its adoption f</w:t>
      </w:r>
      <w:r w:rsidR="00CA7AF3" w:rsidRPr="00EF1A93">
        <w:rPr>
          <w:rFonts w:ascii="Calibri" w:hAnsi="Calibri" w:cstheme="minorHAnsi"/>
        </w:rPr>
        <w:t xml:space="preserve">or the </w:t>
      </w:r>
      <w:r w:rsidR="000B07CC" w:rsidRPr="00EF1A93">
        <w:rPr>
          <w:rFonts w:ascii="Calibri" w:hAnsi="Calibri" w:cstheme="minorHAnsi"/>
        </w:rPr>
        <w:t>related stakeholders</w:t>
      </w:r>
      <w:r w:rsidR="00CA7AF3" w:rsidRPr="00EF1A93">
        <w:rPr>
          <w:rFonts w:ascii="Calibri" w:hAnsi="Calibri" w:cstheme="minorHAnsi"/>
        </w:rPr>
        <w:t xml:space="preserve"> and </w:t>
      </w:r>
      <w:r w:rsidR="000B07CC" w:rsidRPr="00EF1A93">
        <w:rPr>
          <w:rFonts w:ascii="Calibri" w:hAnsi="Calibri" w:cstheme="minorHAnsi"/>
        </w:rPr>
        <w:t>inspect</w:t>
      </w:r>
      <w:r w:rsidR="00F22DB5" w:rsidRPr="00EF1A93">
        <w:rPr>
          <w:rFonts w:ascii="Calibri" w:hAnsi="Calibri" w:cstheme="minorHAnsi"/>
        </w:rPr>
        <w:t xml:space="preserve"> </w:t>
      </w:r>
      <w:r w:rsidR="00CA7AF3" w:rsidRPr="00EF1A93">
        <w:rPr>
          <w:rFonts w:ascii="Calibri" w:hAnsi="Calibri" w:cstheme="minorHAnsi"/>
        </w:rPr>
        <w:t>any government requirement</w:t>
      </w:r>
      <w:r w:rsidR="00014F6C" w:rsidRPr="00EF1A93">
        <w:rPr>
          <w:rFonts w:ascii="Calibri" w:hAnsi="Calibri" w:cstheme="minorHAnsi"/>
        </w:rPr>
        <w:t>s</w:t>
      </w:r>
      <w:r w:rsidR="00566A84" w:rsidRPr="00EF1A93">
        <w:rPr>
          <w:rFonts w:ascii="Calibri" w:hAnsi="Calibri" w:cstheme="minorHAnsi"/>
        </w:rPr>
        <w:t xml:space="preserve"> to enhance such benefits</w:t>
      </w:r>
      <w:r w:rsidR="00CA7AF3" w:rsidRPr="00EF1A93">
        <w:rPr>
          <w:rFonts w:ascii="Calibri" w:hAnsi="Calibri" w:cstheme="minorHAnsi"/>
        </w:rPr>
        <w:t>.</w:t>
      </w:r>
      <w:r w:rsidR="00FF2301" w:rsidRPr="001940D5">
        <w:rPr>
          <w:rFonts w:ascii="Calibri" w:hAnsi="Calibri" w:cstheme="minorHAnsi"/>
        </w:rPr>
        <w:t xml:space="preserve"> </w:t>
      </w:r>
    </w:p>
    <w:p w14:paraId="07BBEBC9" w14:textId="77777777" w:rsidR="007C4DBD" w:rsidRPr="001940D5" w:rsidRDefault="007C4DBD" w:rsidP="0036126E">
      <w:pPr>
        <w:spacing w:before="0" w:after="0" w:line="300" w:lineRule="auto"/>
        <w:jc w:val="left"/>
        <w:rPr>
          <w:rFonts w:ascii="Calibri" w:hAnsi="Calibri" w:cstheme="minorHAnsi"/>
        </w:rPr>
      </w:pPr>
    </w:p>
    <w:p w14:paraId="696EDAD9" w14:textId="26005E12" w:rsidR="00025F89" w:rsidRPr="001940D5" w:rsidRDefault="00F42338" w:rsidP="002766DF">
      <w:pPr>
        <w:pStyle w:val="Heading1"/>
        <w:numPr>
          <w:ilvl w:val="0"/>
          <w:numId w:val="0"/>
        </w:numPr>
        <w:spacing w:before="0" w:after="0" w:line="300" w:lineRule="auto"/>
        <w:ind w:left="720" w:hanging="720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Section </w:t>
      </w:r>
      <w:r w:rsidR="00025F89" w:rsidRPr="001940D5">
        <w:rPr>
          <w:rFonts w:ascii="Calibri" w:hAnsi="Calibri"/>
          <w:lang w:val="en-GB"/>
        </w:rPr>
        <w:t>4</w:t>
      </w:r>
      <w:r w:rsidR="00943FF8" w:rsidRPr="001940D5">
        <w:rPr>
          <w:rFonts w:ascii="Calibri" w:hAnsi="Calibri"/>
          <w:lang w:val="en-GB"/>
        </w:rPr>
        <w:t>:</w:t>
      </w:r>
      <w:r w:rsidR="00025F89" w:rsidRPr="001940D5">
        <w:rPr>
          <w:rFonts w:ascii="Calibri" w:hAnsi="Calibri"/>
          <w:lang w:val="en-GB"/>
        </w:rPr>
        <w:t xml:space="preserve"> </w:t>
      </w:r>
      <w:r w:rsidR="00216720" w:rsidRPr="001940D5">
        <w:rPr>
          <w:rFonts w:ascii="Calibri" w:hAnsi="Calibri"/>
          <w:lang w:val="en-GB"/>
        </w:rPr>
        <w:t xml:space="preserve">Difference </w:t>
      </w:r>
      <w:r w:rsidR="00025F89" w:rsidRPr="001940D5">
        <w:rPr>
          <w:rFonts w:ascii="Calibri" w:hAnsi="Calibri"/>
          <w:lang w:val="en-GB"/>
        </w:rPr>
        <w:t xml:space="preserve">between </w:t>
      </w:r>
      <w:r w:rsidR="00216720" w:rsidRPr="001940D5">
        <w:rPr>
          <w:rFonts w:ascii="Calibri" w:hAnsi="Calibri"/>
          <w:lang w:val="en-GB"/>
        </w:rPr>
        <w:t xml:space="preserve">Open Data </w:t>
      </w:r>
      <w:r w:rsidR="00025F89" w:rsidRPr="001940D5">
        <w:rPr>
          <w:rFonts w:ascii="Calibri" w:hAnsi="Calibri"/>
          <w:lang w:val="en-GB"/>
        </w:rPr>
        <w:t xml:space="preserve">and </w:t>
      </w:r>
      <w:r w:rsidR="00216720" w:rsidRPr="001940D5">
        <w:rPr>
          <w:rFonts w:ascii="Calibri" w:hAnsi="Calibri"/>
          <w:lang w:val="en-GB"/>
        </w:rPr>
        <w:t>Government Information</w:t>
      </w:r>
    </w:p>
    <w:p w14:paraId="5CCE9670" w14:textId="77777777" w:rsidR="00025F89" w:rsidRDefault="00796F8C" w:rsidP="0036126E">
      <w:pPr>
        <w:spacing w:before="0" w:after="0" w:line="300" w:lineRule="auto"/>
        <w:jc w:val="left"/>
        <w:rPr>
          <w:rFonts w:ascii="Calibri" w:hAnsi="Calibri" w:cstheme="minorHAnsi"/>
        </w:rPr>
      </w:pPr>
      <w:r w:rsidRPr="001940D5">
        <w:rPr>
          <w:rFonts w:ascii="Calibri" w:hAnsi="Calibri" w:cstheme="minorHAnsi"/>
        </w:rPr>
        <w:t>4.1</w:t>
      </w:r>
      <w:r w:rsidR="00025F89" w:rsidRPr="001940D5">
        <w:rPr>
          <w:rFonts w:ascii="Calibri" w:hAnsi="Calibri" w:cstheme="minorHAnsi"/>
        </w:rPr>
        <w:t xml:space="preserve"> </w:t>
      </w:r>
      <w:r w:rsidR="00555F31" w:rsidRPr="001940D5">
        <w:rPr>
          <w:rFonts w:ascii="Calibri" w:hAnsi="Calibri" w:cstheme="minorHAnsi"/>
        </w:rPr>
        <w:t xml:space="preserve">Open </w:t>
      </w:r>
      <w:r w:rsidR="00025F89" w:rsidRPr="001940D5">
        <w:rPr>
          <w:rFonts w:ascii="Calibri" w:hAnsi="Calibri" w:cstheme="minorHAnsi"/>
        </w:rPr>
        <w:t xml:space="preserve">data is </w:t>
      </w:r>
      <w:r w:rsidR="003B7AE6" w:rsidRPr="001940D5">
        <w:rPr>
          <w:rFonts w:ascii="Calibri" w:hAnsi="Calibri" w:cstheme="minorHAnsi"/>
        </w:rPr>
        <w:t xml:space="preserve">data </w:t>
      </w:r>
      <w:r w:rsidR="00025F89" w:rsidRPr="001940D5">
        <w:rPr>
          <w:rFonts w:ascii="Calibri" w:hAnsi="Calibri" w:cstheme="minorHAnsi"/>
        </w:rPr>
        <w:t xml:space="preserve">available to everyone, </w:t>
      </w:r>
      <w:r w:rsidR="003B7AE6" w:rsidRPr="001940D5">
        <w:rPr>
          <w:rFonts w:ascii="Calibri" w:hAnsi="Calibri" w:cstheme="minorHAnsi"/>
        </w:rPr>
        <w:t xml:space="preserve">that </w:t>
      </w:r>
      <w:r w:rsidR="003F39AC" w:rsidRPr="001940D5">
        <w:rPr>
          <w:rFonts w:ascii="Calibri" w:hAnsi="Calibri" w:cstheme="minorHAnsi"/>
        </w:rPr>
        <w:t xml:space="preserve">can be used, </w:t>
      </w:r>
      <w:r w:rsidR="00025F89" w:rsidRPr="001940D5">
        <w:rPr>
          <w:rFonts w:ascii="Calibri" w:hAnsi="Calibri" w:cstheme="minorHAnsi"/>
        </w:rPr>
        <w:t>re</w:t>
      </w:r>
      <w:r w:rsidR="003B7AE6" w:rsidRPr="001940D5">
        <w:rPr>
          <w:rFonts w:ascii="Calibri" w:hAnsi="Calibri" w:cstheme="minorHAnsi"/>
        </w:rPr>
        <w:t>-</w:t>
      </w:r>
      <w:r w:rsidR="00025F89" w:rsidRPr="001940D5">
        <w:rPr>
          <w:rFonts w:ascii="Calibri" w:hAnsi="Calibri" w:cstheme="minorHAnsi"/>
        </w:rPr>
        <w:t>used and shared with the</w:t>
      </w:r>
      <w:r w:rsidR="003B7AE6" w:rsidRPr="001940D5">
        <w:rPr>
          <w:rFonts w:ascii="Calibri" w:hAnsi="Calibri" w:cstheme="minorHAnsi"/>
        </w:rPr>
        <w:t xml:space="preserve"> public freely or with minimal</w:t>
      </w:r>
      <w:r w:rsidR="00025F89" w:rsidRPr="001940D5">
        <w:rPr>
          <w:rFonts w:ascii="Calibri" w:hAnsi="Calibri" w:cstheme="minorHAnsi"/>
        </w:rPr>
        <w:t xml:space="preserve"> restrictions </w:t>
      </w:r>
      <w:r w:rsidR="003B7AE6" w:rsidRPr="001940D5">
        <w:rPr>
          <w:rFonts w:ascii="Calibri" w:hAnsi="Calibri" w:cstheme="minorHAnsi"/>
        </w:rPr>
        <w:t xml:space="preserve">in order to </w:t>
      </w:r>
      <w:r w:rsidR="00727366" w:rsidRPr="001940D5">
        <w:rPr>
          <w:rFonts w:ascii="Calibri" w:hAnsi="Calibri" w:cstheme="minorHAnsi"/>
        </w:rPr>
        <w:t>maximis</w:t>
      </w:r>
      <w:r w:rsidR="003B7AE6" w:rsidRPr="001940D5">
        <w:rPr>
          <w:rFonts w:ascii="Calibri" w:hAnsi="Calibri" w:cstheme="minorHAnsi"/>
        </w:rPr>
        <w:t>e</w:t>
      </w:r>
      <w:r w:rsidR="00025F89" w:rsidRPr="001940D5">
        <w:rPr>
          <w:rFonts w:ascii="Calibri" w:hAnsi="Calibri" w:cstheme="minorHAnsi"/>
        </w:rPr>
        <w:t xml:space="preserve"> public participation </w:t>
      </w:r>
      <w:r w:rsidR="003B7AE6" w:rsidRPr="001940D5">
        <w:rPr>
          <w:rFonts w:ascii="Calibri" w:hAnsi="Calibri" w:cstheme="minorHAnsi"/>
        </w:rPr>
        <w:t>and stimulate creativity, innovation and economic</w:t>
      </w:r>
      <w:r w:rsidR="00025F89" w:rsidRPr="001940D5">
        <w:rPr>
          <w:rFonts w:ascii="Calibri" w:hAnsi="Calibri" w:cstheme="minorHAnsi"/>
        </w:rPr>
        <w:t xml:space="preserve"> growth. These data</w:t>
      </w:r>
      <w:r w:rsidR="003F2308" w:rsidRPr="001940D5">
        <w:rPr>
          <w:rFonts w:ascii="Calibri" w:hAnsi="Calibri" w:cstheme="minorHAnsi"/>
        </w:rPr>
        <w:t xml:space="preserve"> and information </w:t>
      </w:r>
      <w:r w:rsidR="002F1314" w:rsidRPr="001940D5">
        <w:rPr>
          <w:rFonts w:ascii="Calibri" w:hAnsi="Calibri" w:cstheme="minorHAnsi"/>
        </w:rPr>
        <w:lastRenderedPageBreak/>
        <w:t xml:space="preserve">published by the </w:t>
      </w:r>
      <w:r w:rsidR="00C858A6" w:rsidRPr="001940D5">
        <w:rPr>
          <w:rFonts w:ascii="Calibri" w:hAnsi="Calibri" w:cstheme="minorHAnsi"/>
        </w:rPr>
        <w:t>authorities</w:t>
      </w:r>
      <w:r w:rsidR="002F1314" w:rsidRPr="001940D5">
        <w:rPr>
          <w:rFonts w:ascii="Calibri" w:hAnsi="Calibri" w:cstheme="minorHAnsi"/>
        </w:rPr>
        <w:t xml:space="preserve"> </w:t>
      </w:r>
      <w:r w:rsidR="003F2308" w:rsidRPr="001940D5">
        <w:rPr>
          <w:rFonts w:ascii="Calibri" w:hAnsi="Calibri" w:cstheme="minorHAnsi"/>
        </w:rPr>
        <w:t xml:space="preserve">are often </w:t>
      </w:r>
      <w:r w:rsidR="002F1314" w:rsidRPr="001940D5">
        <w:rPr>
          <w:rFonts w:ascii="Calibri" w:hAnsi="Calibri" w:cstheme="minorHAnsi"/>
        </w:rPr>
        <w:t xml:space="preserve">related to </w:t>
      </w:r>
      <w:r w:rsidR="003F39AC" w:rsidRPr="001940D5">
        <w:rPr>
          <w:rFonts w:ascii="Calibri" w:hAnsi="Calibri" w:cstheme="minorHAnsi"/>
        </w:rPr>
        <w:t xml:space="preserve">the services </w:t>
      </w:r>
      <w:r w:rsidR="00F00AB0" w:rsidRPr="001940D5">
        <w:rPr>
          <w:rFonts w:ascii="Calibri" w:hAnsi="Calibri" w:cstheme="minorHAnsi"/>
        </w:rPr>
        <w:t xml:space="preserve">and </w:t>
      </w:r>
      <w:r w:rsidR="002F1314" w:rsidRPr="001940D5">
        <w:rPr>
          <w:rFonts w:ascii="Calibri" w:hAnsi="Calibri" w:cstheme="minorHAnsi"/>
        </w:rPr>
        <w:t>operations</w:t>
      </w:r>
      <w:r w:rsidR="00F00AB0" w:rsidRPr="001940D5">
        <w:rPr>
          <w:rFonts w:ascii="Calibri" w:hAnsi="Calibri" w:cstheme="minorHAnsi"/>
        </w:rPr>
        <w:t xml:space="preserve"> aimed at </w:t>
      </w:r>
      <w:r w:rsidR="002F1314" w:rsidRPr="001940D5">
        <w:rPr>
          <w:rFonts w:ascii="Calibri" w:hAnsi="Calibri" w:cstheme="minorHAnsi"/>
        </w:rPr>
        <w:t>customers. But, its definition is very general and includes all data</w:t>
      </w:r>
      <w:r w:rsidR="00460C1C" w:rsidRPr="001940D5">
        <w:rPr>
          <w:rFonts w:ascii="Calibri" w:hAnsi="Calibri" w:cstheme="minorHAnsi"/>
        </w:rPr>
        <w:t xml:space="preserve"> in the format of files that are easily downloaded, handled and processed. </w:t>
      </w:r>
      <w:r w:rsidR="002F1314" w:rsidRPr="001940D5">
        <w:rPr>
          <w:rFonts w:ascii="Calibri" w:hAnsi="Calibri" w:cstheme="minorHAnsi"/>
        </w:rPr>
        <w:t xml:space="preserve"> </w:t>
      </w:r>
    </w:p>
    <w:p w14:paraId="04F2C65F" w14:textId="77777777" w:rsidR="003054D7" w:rsidRPr="001940D5" w:rsidRDefault="003054D7" w:rsidP="0036126E">
      <w:pPr>
        <w:spacing w:before="0" w:after="0" w:line="300" w:lineRule="auto"/>
        <w:jc w:val="left"/>
        <w:rPr>
          <w:rFonts w:ascii="Calibri" w:hAnsi="Calibri" w:cstheme="minorHAnsi"/>
        </w:rPr>
      </w:pPr>
    </w:p>
    <w:p w14:paraId="7C6E3E32" w14:textId="46DBC6F1" w:rsidR="00D97832" w:rsidRPr="001940D5" w:rsidRDefault="008C0BD7" w:rsidP="00B95331">
      <w:pPr>
        <w:spacing w:before="0" w:after="0" w:line="300" w:lineRule="auto"/>
        <w:jc w:val="left"/>
        <w:rPr>
          <w:rFonts w:ascii="Calibri" w:hAnsi="Calibri" w:cstheme="minorHAnsi"/>
        </w:rPr>
      </w:pPr>
      <w:r w:rsidRPr="001940D5">
        <w:rPr>
          <w:rFonts w:ascii="Calibri" w:hAnsi="Calibri" w:cstheme="minorHAnsi"/>
        </w:rPr>
        <w:t>4.2</w:t>
      </w:r>
      <w:r w:rsidR="00BA5BEC" w:rsidRPr="001940D5">
        <w:rPr>
          <w:rFonts w:ascii="Calibri" w:hAnsi="Calibri" w:cstheme="minorHAnsi"/>
        </w:rPr>
        <w:t xml:space="preserve"> However, government information referred to in this guide is the data and information generated by the government </w:t>
      </w:r>
      <w:r w:rsidR="005331C3" w:rsidRPr="001940D5">
        <w:rPr>
          <w:rFonts w:ascii="Calibri" w:hAnsi="Calibri" w:cstheme="minorHAnsi"/>
        </w:rPr>
        <w:t xml:space="preserve">authorities </w:t>
      </w:r>
      <w:r w:rsidR="00BA5BEC" w:rsidRPr="001940D5">
        <w:rPr>
          <w:rFonts w:ascii="Calibri" w:hAnsi="Calibri" w:cstheme="minorHAnsi"/>
        </w:rPr>
        <w:t>according to the</w:t>
      </w:r>
      <w:r w:rsidR="005331C3" w:rsidRPr="001940D5">
        <w:rPr>
          <w:rFonts w:ascii="Calibri" w:hAnsi="Calibri" w:cstheme="minorHAnsi"/>
        </w:rPr>
        <w:t>ir</w:t>
      </w:r>
      <w:r w:rsidR="00BA5BEC" w:rsidRPr="001940D5">
        <w:rPr>
          <w:rFonts w:ascii="Calibri" w:hAnsi="Calibri" w:cstheme="minorHAnsi"/>
        </w:rPr>
        <w:t xml:space="preserve"> </w:t>
      </w:r>
      <w:r w:rsidR="005331C3" w:rsidRPr="001940D5">
        <w:rPr>
          <w:rFonts w:ascii="Calibri" w:hAnsi="Calibri" w:cstheme="minorHAnsi"/>
        </w:rPr>
        <w:t>competency</w:t>
      </w:r>
      <w:r w:rsidR="0024637D" w:rsidRPr="001940D5">
        <w:rPr>
          <w:rFonts w:ascii="Calibri" w:hAnsi="Calibri" w:cstheme="minorHAnsi"/>
        </w:rPr>
        <w:t>;</w:t>
      </w:r>
      <w:r w:rsidR="00BA5BEC" w:rsidRPr="001940D5">
        <w:rPr>
          <w:rFonts w:ascii="Calibri" w:hAnsi="Calibri" w:cstheme="minorHAnsi"/>
        </w:rPr>
        <w:t xml:space="preserve"> </w:t>
      </w:r>
      <w:r w:rsidR="0024637D" w:rsidRPr="001940D5">
        <w:rPr>
          <w:rFonts w:ascii="Calibri" w:hAnsi="Calibri" w:cstheme="minorHAnsi"/>
        </w:rPr>
        <w:t xml:space="preserve">it includes administrative information, </w:t>
      </w:r>
      <w:r w:rsidR="00686626" w:rsidRPr="001940D5">
        <w:rPr>
          <w:rFonts w:ascii="Calibri" w:hAnsi="Calibri" w:cstheme="minorHAnsi"/>
        </w:rPr>
        <w:t>projects, achievements, regular</w:t>
      </w:r>
      <w:r w:rsidR="0024637D" w:rsidRPr="001940D5">
        <w:rPr>
          <w:rFonts w:ascii="Calibri" w:hAnsi="Calibri" w:cstheme="minorHAnsi"/>
        </w:rPr>
        <w:t xml:space="preserve"> statistics and information about the laws and regulations of </w:t>
      </w:r>
      <w:r w:rsidR="009A3236" w:rsidRPr="001940D5">
        <w:rPr>
          <w:rFonts w:ascii="Calibri" w:hAnsi="Calibri" w:cstheme="minorHAnsi"/>
        </w:rPr>
        <w:t xml:space="preserve">that </w:t>
      </w:r>
      <w:r w:rsidR="00137D91" w:rsidRPr="001940D5">
        <w:rPr>
          <w:rFonts w:ascii="Calibri" w:hAnsi="Calibri" w:cstheme="minorHAnsi"/>
        </w:rPr>
        <w:t>authority. I</w:t>
      </w:r>
      <w:r w:rsidR="0024637D" w:rsidRPr="001940D5">
        <w:rPr>
          <w:rFonts w:ascii="Calibri" w:hAnsi="Calibri" w:cstheme="minorHAnsi"/>
        </w:rPr>
        <w:t xml:space="preserve">t is to be noted that the government information is more </w:t>
      </w:r>
      <w:r w:rsidR="005F54D0" w:rsidRPr="001940D5">
        <w:rPr>
          <w:rFonts w:ascii="Calibri" w:hAnsi="Calibri" w:cstheme="minorHAnsi"/>
        </w:rPr>
        <w:t>comprehensive</w:t>
      </w:r>
      <w:r w:rsidR="0024637D" w:rsidRPr="001940D5">
        <w:rPr>
          <w:rFonts w:ascii="Calibri" w:hAnsi="Calibri" w:cstheme="minorHAnsi"/>
        </w:rPr>
        <w:t xml:space="preserve"> and the open data is part of it. </w:t>
      </w:r>
    </w:p>
    <w:p w14:paraId="109717ED" w14:textId="77777777" w:rsidR="005C424B" w:rsidRPr="001940D5" w:rsidRDefault="005C424B" w:rsidP="0036126E">
      <w:pPr>
        <w:spacing w:before="0" w:after="0" w:line="300" w:lineRule="auto"/>
        <w:jc w:val="left"/>
        <w:rPr>
          <w:rFonts w:ascii="Calibri" w:hAnsi="Calibri" w:cstheme="minorHAnsi"/>
        </w:rPr>
      </w:pPr>
    </w:p>
    <w:p w14:paraId="2C54F981" w14:textId="061BACF1" w:rsidR="00A62E70" w:rsidRPr="001940D5" w:rsidRDefault="00070E6E" w:rsidP="00D850BA">
      <w:pPr>
        <w:spacing w:before="0" w:after="0" w:line="300" w:lineRule="auto"/>
        <w:jc w:val="left"/>
        <w:rPr>
          <w:rFonts w:ascii="Calibri" w:hAnsi="Calibri" w:cstheme="minorHAnsi"/>
        </w:rPr>
      </w:pPr>
      <w:r w:rsidRPr="001940D5">
        <w:rPr>
          <w:rFonts w:ascii="Calibri" w:hAnsi="Calibri" w:cstheme="minorHAnsi"/>
        </w:rPr>
        <w:t>4.3</w:t>
      </w:r>
      <w:r w:rsidR="00A62E70" w:rsidRPr="001940D5">
        <w:rPr>
          <w:rFonts w:ascii="Calibri" w:hAnsi="Calibri" w:cstheme="minorHAnsi"/>
        </w:rPr>
        <w:t xml:space="preserve"> Accessibility to information is an important concept </w:t>
      </w:r>
      <w:r w:rsidR="00BF426F" w:rsidRPr="001940D5">
        <w:rPr>
          <w:rFonts w:ascii="Calibri" w:hAnsi="Calibri" w:cstheme="minorHAnsi"/>
        </w:rPr>
        <w:t>of</w:t>
      </w:r>
      <w:r w:rsidR="00A62E70" w:rsidRPr="001940D5">
        <w:rPr>
          <w:rFonts w:ascii="Calibri" w:hAnsi="Calibri" w:cstheme="minorHAnsi"/>
        </w:rPr>
        <w:t xml:space="preserve"> the open government in general</w:t>
      </w:r>
      <w:r w:rsidR="00D850BA" w:rsidRPr="001940D5">
        <w:rPr>
          <w:rFonts w:ascii="Calibri" w:hAnsi="Calibri" w:cstheme="minorHAnsi"/>
        </w:rPr>
        <w:t>. O</w:t>
      </w:r>
      <w:r w:rsidR="00497C3B" w:rsidRPr="001940D5">
        <w:rPr>
          <w:rFonts w:ascii="Calibri" w:hAnsi="Calibri" w:cstheme="minorHAnsi"/>
        </w:rPr>
        <w:t xml:space="preserve">n the other hand, open data is considered to be a part of the open government </w:t>
      </w:r>
      <w:r w:rsidR="00D61C12" w:rsidRPr="001940D5">
        <w:rPr>
          <w:rFonts w:ascii="Calibri" w:hAnsi="Calibri" w:cstheme="minorHAnsi"/>
        </w:rPr>
        <w:t>concept</w:t>
      </w:r>
      <w:r w:rsidR="00497C3B" w:rsidRPr="001940D5">
        <w:rPr>
          <w:rFonts w:ascii="Calibri" w:hAnsi="Calibri" w:cstheme="minorHAnsi"/>
        </w:rPr>
        <w:t xml:space="preserve"> initiative</w:t>
      </w:r>
      <w:r w:rsidR="00607F75" w:rsidRPr="001940D5">
        <w:rPr>
          <w:rFonts w:ascii="Calibri" w:hAnsi="Calibri" w:cstheme="minorHAnsi"/>
        </w:rPr>
        <w:t>s</w:t>
      </w:r>
      <w:r w:rsidR="00497C3B" w:rsidRPr="001940D5">
        <w:rPr>
          <w:rFonts w:ascii="Calibri" w:hAnsi="Calibri" w:cstheme="minorHAnsi"/>
        </w:rPr>
        <w:t>.</w:t>
      </w:r>
    </w:p>
    <w:p w14:paraId="0F7D88B0" w14:textId="77777777" w:rsidR="005C424B" w:rsidRPr="001940D5" w:rsidRDefault="005C424B" w:rsidP="0036126E">
      <w:pPr>
        <w:spacing w:before="0" w:after="0" w:line="300" w:lineRule="auto"/>
        <w:jc w:val="left"/>
        <w:rPr>
          <w:rFonts w:ascii="Calibri" w:hAnsi="Calibri" w:cstheme="minorHAnsi"/>
        </w:rPr>
      </w:pPr>
    </w:p>
    <w:p w14:paraId="52F48EB9" w14:textId="77777777" w:rsidR="003E2C24" w:rsidRPr="001940D5" w:rsidRDefault="003E2C24" w:rsidP="0036126E">
      <w:pPr>
        <w:spacing w:before="0" w:after="0" w:line="300" w:lineRule="auto"/>
        <w:jc w:val="left"/>
        <w:rPr>
          <w:rFonts w:ascii="Calibri" w:hAnsi="Calibri" w:cstheme="minorHAnsi"/>
        </w:rPr>
      </w:pPr>
      <w:r w:rsidRPr="001940D5">
        <w:rPr>
          <w:rFonts w:ascii="Calibri" w:hAnsi="Calibri" w:cstheme="minorHAnsi"/>
        </w:rPr>
        <w:t>4.4 Accessibility to gover</w:t>
      </w:r>
      <w:r w:rsidR="00FA0541" w:rsidRPr="001940D5">
        <w:rPr>
          <w:rFonts w:ascii="Calibri" w:hAnsi="Calibri" w:cstheme="minorHAnsi"/>
        </w:rPr>
        <w:t>nment information focuses on</w:t>
      </w:r>
      <w:r w:rsidRPr="001940D5">
        <w:rPr>
          <w:rFonts w:ascii="Calibri" w:hAnsi="Calibri" w:cstheme="minorHAnsi"/>
        </w:rPr>
        <w:t xml:space="preserve"> government transparency, improving the effectiveness of the decisions and procedures and </w:t>
      </w:r>
      <w:r w:rsidR="00E95EB6" w:rsidRPr="001940D5">
        <w:rPr>
          <w:rFonts w:ascii="Calibri" w:hAnsi="Calibri" w:cstheme="minorHAnsi"/>
        </w:rPr>
        <w:t>engaging</w:t>
      </w:r>
      <w:r w:rsidR="00F76E4A" w:rsidRPr="001940D5">
        <w:rPr>
          <w:rFonts w:ascii="Calibri" w:hAnsi="Calibri" w:cstheme="minorHAnsi"/>
        </w:rPr>
        <w:t xml:space="preserve"> individuals and institutions</w:t>
      </w:r>
      <w:r w:rsidR="00E95EB6" w:rsidRPr="001940D5">
        <w:rPr>
          <w:rFonts w:ascii="Calibri" w:hAnsi="Calibri" w:cstheme="minorHAnsi"/>
        </w:rPr>
        <w:t xml:space="preserve"> </w:t>
      </w:r>
      <w:r w:rsidRPr="001940D5">
        <w:rPr>
          <w:rFonts w:ascii="Calibri" w:hAnsi="Calibri" w:cstheme="minorHAnsi"/>
        </w:rPr>
        <w:t>in establishing policies and regulations</w:t>
      </w:r>
      <w:r w:rsidR="00141869" w:rsidRPr="001940D5">
        <w:rPr>
          <w:rFonts w:ascii="Calibri" w:hAnsi="Calibri" w:cstheme="minorHAnsi"/>
        </w:rPr>
        <w:t xml:space="preserve"> in particular</w:t>
      </w:r>
      <w:r w:rsidRPr="001940D5">
        <w:rPr>
          <w:rFonts w:ascii="Calibri" w:hAnsi="Calibri" w:cstheme="minorHAnsi"/>
        </w:rPr>
        <w:t>, while the open data initiative works on improving public participation, creativity and s</w:t>
      </w:r>
      <w:r w:rsidR="00F76E4A" w:rsidRPr="001940D5">
        <w:rPr>
          <w:rFonts w:ascii="Calibri" w:hAnsi="Calibri" w:cstheme="minorHAnsi"/>
        </w:rPr>
        <w:t>timulating</w:t>
      </w:r>
      <w:r w:rsidRPr="001940D5">
        <w:rPr>
          <w:rFonts w:ascii="Calibri" w:hAnsi="Calibri" w:cstheme="minorHAnsi"/>
        </w:rPr>
        <w:t xml:space="preserve"> </w:t>
      </w:r>
      <w:r w:rsidR="00537EBE" w:rsidRPr="001940D5">
        <w:rPr>
          <w:rFonts w:ascii="Calibri" w:hAnsi="Calibri" w:cstheme="minorHAnsi"/>
        </w:rPr>
        <w:t xml:space="preserve">the </w:t>
      </w:r>
      <w:r w:rsidRPr="001940D5">
        <w:rPr>
          <w:rFonts w:ascii="Calibri" w:hAnsi="Calibri" w:cstheme="minorHAnsi"/>
        </w:rPr>
        <w:t xml:space="preserve">digital economy. </w:t>
      </w:r>
    </w:p>
    <w:p w14:paraId="67855C05" w14:textId="77777777" w:rsidR="00C516C3" w:rsidRPr="001940D5" w:rsidRDefault="00C516C3" w:rsidP="0036126E">
      <w:pPr>
        <w:spacing w:before="0" w:after="0" w:line="300" w:lineRule="auto"/>
        <w:jc w:val="left"/>
        <w:rPr>
          <w:rFonts w:ascii="Calibri" w:hAnsi="Calibri" w:cstheme="minorHAnsi"/>
        </w:rPr>
      </w:pPr>
    </w:p>
    <w:p w14:paraId="0B142647" w14:textId="77777777" w:rsidR="0065768D" w:rsidRPr="001940D5" w:rsidRDefault="0065768D" w:rsidP="0036126E">
      <w:pPr>
        <w:spacing w:before="0" w:after="0" w:line="300" w:lineRule="auto"/>
        <w:jc w:val="left"/>
        <w:rPr>
          <w:rFonts w:ascii="Calibri" w:hAnsi="Calibri" w:cstheme="minorHAnsi"/>
        </w:rPr>
      </w:pPr>
      <w:r w:rsidRPr="001940D5">
        <w:rPr>
          <w:rFonts w:ascii="Calibri" w:hAnsi="Calibri" w:cstheme="minorHAnsi"/>
        </w:rPr>
        <w:t>4.5 Available information according to the concept of accessibility to governm</w:t>
      </w:r>
      <w:r w:rsidR="00E919B9" w:rsidRPr="001940D5">
        <w:rPr>
          <w:rFonts w:ascii="Calibri" w:hAnsi="Calibri" w:cstheme="minorHAnsi"/>
        </w:rPr>
        <w:t xml:space="preserve">ent information </w:t>
      </w:r>
      <w:r w:rsidR="001402B8" w:rsidRPr="001940D5">
        <w:rPr>
          <w:rFonts w:ascii="Calibri" w:hAnsi="Calibri" w:cstheme="minorHAnsi"/>
        </w:rPr>
        <w:t>is usually</w:t>
      </w:r>
      <w:r w:rsidRPr="001940D5">
        <w:rPr>
          <w:rFonts w:ascii="Calibri" w:hAnsi="Calibri" w:cstheme="minorHAnsi"/>
        </w:rPr>
        <w:t xml:space="preserve"> administrative information; while according to the concept of open data</w:t>
      </w:r>
      <w:r w:rsidR="007C6263" w:rsidRPr="001940D5">
        <w:rPr>
          <w:rFonts w:ascii="Calibri" w:hAnsi="Calibri" w:cstheme="minorHAnsi"/>
        </w:rPr>
        <w:t xml:space="preserve"> it is usually </w:t>
      </w:r>
      <w:r w:rsidRPr="001940D5">
        <w:rPr>
          <w:rFonts w:ascii="Calibri" w:hAnsi="Calibri" w:cstheme="minorHAnsi"/>
        </w:rPr>
        <w:t>original data for operation</w:t>
      </w:r>
      <w:r w:rsidR="00DD38E5" w:rsidRPr="001940D5">
        <w:rPr>
          <w:rFonts w:ascii="Calibri" w:hAnsi="Calibri" w:cstheme="minorHAnsi"/>
        </w:rPr>
        <w:t>s</w:t>
      </w:r>
      <w:r w:rsidRPr="001940D5">
        <w:rPr>
          <w:rFonts w:ascii="Calibri" w:hAnsi="Calibri" w:cstheme="minorHAnsi"/>
        </w:rPr>
        <w:t xml:space="preserve">, services and statistics. </w:t>
      </w:r>
    </w:p>
    <w:p w14:paraId="667E968E" w14:textId="77777777" w:rsidR="00AD33F8" w:rsidRPr="001940D5" w:rsidRDefault="00AD33F8" w:rsidP="0036126E">
      <w:pPr>
        <w:spacing w:before="0" w:after="0" w:line="300" w:lineRule="auto"/>
        <w:jc w:val="left"/>
        <w:rPr>
          <w:rFonts w:ascii="Calibri" w:hAnsi="Calibri" w:cstheme="minorHAnsi"/>
        </w:rPr>
      </w:pPr>
    </w:p>
    <w:p w14:paraId="5DB6C9C5" w14:textId="7DCD1A43" w:rsidR="00620B44" w:rsidRPr="001940D5" w:rsidRDefault="0065768D" w:rsidP="00B42508">
      <w:pPr>
        <w:spacing w:before="0" w:after="0" w:line="300" w:lineRule="auto"/>
        <w:jc w:val="left"/>
        <w:rPr>
          <w:rFonts w:ascii="Calibri" w:hAnsi="Calibri" w:cstheme="minorHAnsi"/>
        </w:rPr>
      </w:pPr>
      <w:r w:rsidRPr="001940D5">
        <w:rPr>
          <w:rFonts w:ascii="Calibri" w:hAnsi="Calibri" w:cstheme="minorHAnsi"/>
        </w:rPr>
        <w:t>4.6 Accessibility to government information is consi</w:t>
      </w:r>
      <w:r w:rsidR="00813548" w:rsidRPr="001940D5">
        <w:rPr>
          <w:rFonts w:ascii="Calibri" w:hAnsi="Calibri" w:cstheme="minorHAnsi"/>
        </w:rPr>
        <w:t>dered an extension of</w:t>
      </w:r>
      <w:r w:rsidRPr="001940D5">
        <w:rPr>
          <w:rFonts w:ascii="Calibri" w:hAnsi="Calibri" w:cstheme="minorHAnsi"/>
        </w:rPr>
        <w:t xml:space="preserve"> the open data </w:t>
      </w:r>
      <w:r w:rsidR="00955D79" w:rsidRPr="001940D5">
        <w:rPr>
          <w:rFonts w:ascii="Calibri" w:hAnsi="Calibri" w:cstheme="minorHAnsi"/>
        </w:rPr>
        <w:t>concept;</w:t>
      </w:r>
      <w:r w:rsidRPr="001940D5">
        <w:rPr>
          <w:rFonts w:ascii="Calibri" w:hAnsi="Calibri" w:cstheme="minorHAnsi"/>
        </w:rPr>
        <w:t xml:space="preserve"> the open data completes the role of countries and institutions in their pursuit </w:t>
      </w:r>
      <w:r w:rsidR="00955D79" w:rsidRPr="001940D5">
        <w:rPr>
          <w:rFonts w:ascii="Calibri" w:hAnsi="Calibri" w:cstheme="minorHAnsi"/>
        </w:rPr>
        <w:t xml:space="preserve">of </w:t>
      </w:r>
      <w:r w:rsidR="00B5202E" w:rsidRPr="001940D5">
        <w:rPr>
          <w:rFonts w:ascii="Calibri" w:hAnsi="Calibri" w:cstheme="minorHAnsi"/>
        </w:rPr>
        <w:t>an</w:t>
      </w:r>
      <w:r w:rsidR="00955D79" w:rsidRPr="001940D5">
        <w:rPr>
          <w:rFonts w:ascii="Calibri" w:hAnsi="Calibri" w:cstheme="minorHAnsi"/>
        </w:rPr>
        <w:t xml:space="preserve"> open government.</w:t>
      </w:r>
    </w:p>
    <w:p w14:paraId="4075708E" w14:textId="77777777" w:rsidR="00B42508" w:rsidRPr="001940D5" w:rsidRDefault="00B42508" w:rsidP="00B42508">
      <w:pPr>
        <w:spacing w:before="0" w:after="0" w:line="300" w:lineRule="auto"/>
        <w:jc w:val="left"/>
        <w:rPr>
          <w:rFonts w:ascii="Calibri" w:hAnsi="Calibri" w:cs="Simplified Arabic"/>
          <w:rtl/>
        </w:rPr>
      </w:pPr>
    </w:p>
    <w:p w14:paraId="387FD155" w14:textId="7A72D957" w:rsidR="00DA6136" w:rsidRPr="001940D5" w:rsidRDefault="00F42338" w:rsidP="002766DF">
      <w:pPr>
        <w:pStyle w:val="Heading1"/>
        <w:numPr>
          <w:ilvl w:val="0"/>
          <w:numId w:val="0"/>
        </w:numPr>
        <w:spacing w:before="0" w:after="0" w:line="300" w:lineRule="auto"/>
        <w:ind w:left="720" w:hanging="720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Section </w:t>
      </w:r>
      <w:r w:rsidR="00DA6136" w:rsidRPr="001940D5">
        <w:rPr>
          <w:rFonts w:ascii="Calibri" w:hAnsi="Calibri"/>
          <w:lang w:val="en-GB"/>
        </w:rPr>
        <w:t>5</w:t>
      </w:r>
      <w:r w:rsidR="00943FF8" w:rsidRPr="001940D5">
        <w:rPr>
          <w:rFonts w:ascii="Calibri" w:hAnsi="Calibri"/>
          <w:lang w:val="en-GB"/>
        </w:rPr>
        <w:t>:</w:t>
      </w:r>
      <w:r w:rsidR="00DA6136" w:rsidRPr="001940D5">
        <w:rPr>
          <w:rFonts w:ascii="Calibri" w:hAnsi="Calibri"/>
          <w:lang w:val="en-GB"/>
        </w:rPr>
        <w:t xml:space="preserve"> </w:t>
      </w:r>
      <w:r w:rsidR="00943FF8" w:rsidRPr="001940D5">
        <w:rPr>
          <w:rFonts w:ascii="Calibri" w:hAnsi="Calibri"/>
          <w:lang w:val="en-GB"/>
        </w:rPr>
        <w:t xml:space="preserve">Basic Guidelines </w:t>
      </w:r>
      <w:r w:rsidR="00DA6136" w:rsidRPr="001940D5">
        <w:rPr>
          <w:rFonts w:ascii="Calibri" w:hAnsi="Calibri"/>
          <w:lang w:val="en-GB"/>
        </w:rPr>
        <w:t xml:space="preserve">for </w:t>
      </w:r>
      <w:r w:rsidR="00943FF8" w:rsidRPr="001940D5">
        <w:rPr>
          <w:rFonts w:ascii="Calibri" w:hAnsi="Calibri"/>
          <w:lang w:val="en-GB"/>
        </w:rPr>
        <w:t xml:space="preserve">Government Data </w:t>
      </w:r>
      <w:r w:rsidR="00DA6136" w:rsidRPr="001940D5">
        <w:rPr>
          <w:rFonts w:ascii="Calibri" w:hAnsi="Calibri"/>
          <w:lang w:val="en-GB"/>
        </w:rPr>
        <w:t xml:space="preserve">and </w:t>
      </w:r>
      <w:r w:rsidR="00943FF8" w:rsidRPr="001940D5">
        <w:rPr>
          <w:rFonts w:ascii="Calibri" w:hAnsi="Calibri"/>
          <w:lang w:val="en-GB"/>
        </w:rPr>
        <w:t>Information</w:t>
      </w:r>
    </w:p>
    <w:p w14:paraId="688B1993" w14:textId="77777777" w:rsidR="00DA6136" w:rsidRPr="001940D5" w:rsidRDefault="00DA6136" w:rsidP="0036126E">
      <w:pPr>
        <w:spacing w:before="0" w:after="0" w:line="300" w:lineRule="auto"/>
        <w:rPr>
          <w:rFonts w:ascii="Calibri" w:hAnsi="Calibri" w:cstheme="minorHAnsi"/>
        </w:rPr>
      </w:pPr>
      <w:r w:rsidRPr="001940D5">
        <w:rPr>
          <w:rFonts w:ascii="Calibri" w:hAnsi="Calibri" w:cstheme="minorHAnsi"/>
        </w:rPr>
        <w:t xml:space="preserve">5.1 </w:t>
      </w:r>
      <w:r w:rsidR="00281CFD" w:rsidRPr="001940D5">
        <w:rPr>
          <w:rFonts w:ascii="Calibri" w:hAnsi="Calibri" w:cstheme="minorHAnsi"/>
        </w:rPr>
        <w:t>Accurate and reliable government data and information</w:t>
      </w:r>
    </w:p>
    <w:p w14:paraId="3B6104B4" w14:textId="48D79274" w:rsidR="00281CFD" w:rsidRPr="001940D5" w:rsidRDefault="00281CFD" w:rsidP="0036126E">
      <w:pPr>
        <w:pStyle w:val="ListParagraph"/>
        <w:numPr>
          <w:ilvl w:val="0"/>
          <w:numId w:val="32"/>
        </w:numPr>
        <w:spacing w:before="0" w:after="0" w:line="300" w:lineRule="auto"/>
        <w:jc w:val="left"/>
        <w:rPr>
          <w:rFonts w:ascii="Calibri" w:hAnsi="Calibri" w:cstheme="minorHAnsi"/>
        </w:rPr>
      </w:pPr>
      <w:r w:rsidRPr="001940D5">
        <w:rPr>
          <w:rFonts w:ascii="Calibri" w:hAnsi="Calibri" w:cstheme="minorHAnsi"/>
        </w:rPr>
        <w:t>Government data and inform</w:t>
      </w:r>
      <w:r w:rsidR="00AD6D90" w:rsidRPr="001940D5">
        <w:rPr>
          <w:rFonts w:ascii="Calibri" w:hAnsi="Calibri" w:cstheme="minorHAnsi"/>
        </w:rPr>
        <w:t>ation should be of high quality</w:t>
      </w:r>
      <w:r w:rsidR="00B5697A" w:rsidRPr="001940D5">
        <w:rPr>
          <w:rFonts w:ascii="Calibri" w:hAnsi="Calibri" w:cstheme="minorHAnsi"/>
        </w:rPr>
        <w:t>.</w:t>
      </w:r>
    </w:p>
    <w:p w14:paraId="1914F1F3" w14:textId="111A4C80" w:rsidR="00281CFD" w:rsidRPr="001940D5" w:rsidRDefault="00281CFD" w:rsidP="009A0D61">
      <w:pPr>
        <w:pStyle w:val="ListParagraph"/>
        <w:numPr>
          <w:ilvl w:val="0"/>
          <w:numId w:val="32"/>
        </w:numPr>
        <w:spacing w:before="0" w:after="0" w:line="300" w:lineRule="auto"/>
        <w:jc w:val="left"/>
        <w:rPr>
          <w:rFonts w:ascii="Calibri" w:hAnsi="Calibri" w:cstheme="minorHAnsi"/>
        </w:rPr>
      </w:pPr>
      <w:r w:rsidRPr="001940D5">
        <w:rPr>
          <w:rFonts w:ascii="Calibri" w:hAnsi="Calibri" w:cstheme="minorHAnsi"/>
        </w:rPr>
        <w:t xml:space="preserve">Accurate reference </w:t>
      </w:r>
      <w:r w:rsidR="009A0D61" w:rsidRPr="001940D5">
        <w:rPr>
          <w:rFonts w:ascii="Calibri" w:hAnsi="Calibri" w:cstheme="minorHAnsi"/>
        </w:rPr>
        <w:t xml:space="preserve">and </w:t>
      </w:r>
      <w:r w:rsidRPr="001940D5">
        <w:rPr>
          <w:rFonts w:ascii="Calibri" w:hAnsi="Calibri" w:cstheme="minorHAnsi"/>
        </w:rPr>
        <w:t>data records are avail</w:t>
      </w:r>
      <w:r w:rsidR="003A4D75" w:rsidRPr="001940D5">
        <w:rPr>
          <w:rFonts w:ascii="Calibri" w:hAnsi="Calibri" w:cstheme="minorHAnsi"/>
        </w:rPr>
        <w:t xml:space="preserve">able </w:t>
      </w:r>
      <w:r w:rsidR="009A0D61" w:rsidRPr="001940D5">
        <w:rPr>
          <w:rFonts w:ascii="Calibri" w:hAnsi="Calibri" w:cstheme="minorHAnsi"/>
        </w:rPr>
        <w:t>with</w:t>
      </w:r>
      <w:r w:rsidR="003A4D75" w:rsidRPr="001940D5">
        <w:rPr>
          <w:rFonts w:ascii="Calibri" w:hAnsi="Calibri" w:cstheme="minorHAnsi"/>
        </w:rPr>
        <w:t xml:space="preserve"> government authorities </w:t>
      </w:r>
      <w:r w:rsidRPr="001940D5">
        <w:rPr>
          <w:rFonts w:ascii="Calibri" w:hAnsi="Calibri" w:cstheme="minorHAnsi"/>
        </w:rPr>
        <w:t>and are</w:t>
      </w:r>
      <w:r w:rsidR="008D2F5B" w:rsidRPr="001940D5">
        <w:rPr>
          <w:rFonts w:ascii="Calibri" w:hAnsi="Calibri" w:cstheme="minorHAnsi"/>
        </w:rPr>
        <w:t xml:space="preserve"> </w:t>
      </w:r>
      <w:r w:rsidR="00241028" w:rsidRPr="001940D5">
        <w:rPr>
          <w:rFonts w:ascii="Calibri" w:hAnsi="Calibri" w:cstheme="minorHAnsi"/>
        </w:rPr>
        <w:t>c</w:t>
      </w:r>
      <w:r w:rsidRPr="001940D5">
        <w:rPr>
          <w:rFonts w:ascii="Calibri" w:hAnsi="Calibri" w:cstheme="minorHAnsi"/>
        </w:rPr>
        <w:t>onsidered the only reliable source for data</w:t>
      </w:r>
      <w:r w:rsidR="0035444B" w:rsidRPr="001940D5">
        <w:rPr>
          <w:rFonts w:ascii="Calibri" w:hAnsi="Calibri" w:cstheme="minorHAnsi"/>
        </w:rPr>
        <w:t>,</w:t>
      </w:r>
      <w:r w:rsidRPr="001940D5">
        <w:rPr>
          <w:rFonts w:ascii="Calibri" w:hAnsi="Calibri" w:cstheme="minorHAnsi"/>
        </w:rPr>
        <w:t xml:space="preserve"> which eliminates any duplicity or</w:t>
      </w:r>
      <w:r w:rsidR="00497CC7" w:rsidRPr="001940D5">
        <w:rPr>
          <w:rFonts w:ascii="Calibri" w:hAnsi="Calibri" w:cstheme="minorHAnsi"/>
        </w:rPr>
        <w:t xml:space="preserve"> </w:t>
      </w:r>
      <w:r w:rsidR="00E82401" w:rsidRPr="001940D5">
        <w:rPr>
          <w:rFonts w:ascii="Calibri" w:hAnsi="Calibri" w:cstheme="minorHAnsi"/>
        </w:rPr>
        <w:t>c</w:t>
      </w:r>
      <w:r w:rsidR="00856150" w:rsidRPr="001940D5">
        <w:rPr>
          <w:rFonts w:ascii="Calibri" w:hAnsi="Calibri" w:cstheme="minorHAnsi"/>
        </w:rPr>
        <w:t>ontradiction</w:t>
      </w:r>
      <w:r w:rsidR="00B5697A" w:rsidRPr="001940D5">
        <w:rPr>
          <w:rFonts w:ascii="Calibri" w:hAnsi="Calibri" w:cstheme="minorHAnsi"/>
        </w:rPr>
        <w:t>.</w:t>
      </w:r>
    </w:p>
    <w:p w14:paraId="5BC5C3AE" w14:textId="38F5949B" w:rsidR="00497CC7" w:rsidRPr="001940D5" w:rsidRDefault="002E6816" w:rsidP="00876C4B">
      <w:pPr>
        <w:pStyle w:val="ListParagraph"/>
        <w:numPr>
          <w:ilvl w:val="0"/>
          <w:numId w:val="32"/>
        </w:numPr>
        <w:spacing w:before="0" w:after="0" w:line="300" w:lineRule="auto"/>
        <w:jc w:val="left"/>
        <w:rPr>
          <w:rFonts w:ascii="Calibri" w:hAnsi="Calibri" w:cstheme="minorHAnsi"/>
        </w:rPr>
      </w:pPr>
      <w:r w:rsidRPr="001940D5">
        <w:rPr>
          <w:rFonts w:ascii="Calibri" w:hAnsi="Calibri" w:cstheme="minorHAnsi"/>
        </w:rPr>
        <w:t xml:space="preserve">Government authorities </w:t>
      </w:r>
      <w:r w:rsidR="00876C4B" w:rsidRPr="001940D5">
        <w:rPr>
          <w:rFonts w:ascii="Calibri" w:hAnsi="Calibri" w:cstheme="minorHAnsi"/>
        </w:rPr>
        <w:t>should</w:t>
      </w:r>
      <w:r w:rsidRPr="001940D5">
        <w:rPr>
          <w:rFonts w:ascii="Calibri" w:hAnsi="Calibri" w:cstheme="minorHAnsi"/>
        </w:rPr>
        <w:t xml:space="preserve"> perform a</w:t>
      </w:r>
      <w:r w:rsidR="00497CC7" w:rsidRPr="001940D5">
        <w:rPr>
          <w:rFonts w:ascii="Calibri" w:hAnsi="Calibri" w:cstheme="minorHAnsi"/>
        </w:rPr>
        <w:t>nd provide services to customers</w:t>
      </w:r>
      <w:r w:rsidR="00FB24B8" w:rsidRPr="001940D5">
        <w:rPr>
          <w:rFonts w:ascii="Calibri" w:hAnsi="Calibri" w:cstheme="minorHAnsi"/>
        </w:rPr>
        <w:t xml:space="preserve"> </w:t>
      </w:r>
      <w:r w:rsidRPr="001940D5">
        <w:rPr>
          <w:rFonts w:ascii="Calibri" w:hAnsi="Calibri" w:cstheme="minorHAnsi"/>
        </w:rPr>
        <w:t xml:space="preserve">in a high standard of accuracy and </w:t>
      </w:r>
      <w:r w:rsidR="00E3779D" w:rsidRPr="001940D5">
        <w:rPr>
          <w:rFonts w:ascii="Calibri" w:hAnsi="Calibri" w:cstheme="minorHAnsi"/>
        </w:rPr>
        <w:t>quality</w:t>
      </w:r>
      <w:r w:rsidR="00B5697A" w:rsidRPr="001940D5">
        <w:rPr>
          <w:rFonts w:ascii="Calibri" w:hAnsi="Calibri" w:cstheme="minorHAnsi"/>
        </w:rPr>
        <w:t>.</w:t>
      </w:r>
    </w:p>
    <w:p w14:paraId="11613067" w14:textId="069069B2" w:rsidR="00281CFD" w:rsidRPr="001940D5" w:rsidRDefault="002E6816" w:rsidP="0036126E">
      <w:pPr>
        <w:pStyle w:val="ListParagraph"/>
        <w:numPr>
          <w:ilvl w:val="0"/>
          <w:numId w:val="32"/>
        </w:numPr>
        <w:spacing w:before="0" w:after="0" w:line="300" w:lineRule="auto"/>
        <w:jc w:val="left"/>
        <w:rPr>
          <w:rFonts w:ascii="Calibri" w:hAnsi="Calibri" w:cstheme="minorHAnsi"/>
        </w:rPr>
      </w:pPr>
      <w:r w:rsidRPr="001940D5">
        <w:rPr>
          <w:rFonts w:ascii="Calibri" w:hAnsi="Calibri" w:cstheme="minorHAnsi"/>
        </w:rPr>
        <w:lastRenderedPageBreak/>
        <w:t xml:space="preserve">The responsibility of the government data and information is placed </w:t>
      </w:r>
      <w:r w:rsidR="000D3C2C" w:rsidRPr="001940D5">
        <w:rPr>
          <w:rFonts w:ascii="Calibri" w:hAnsi="Calibri" w:cstheme="minorHAnsi"/>
        </w:rPr>
        <w:t xml:space="preserve">on </w:t>
      </w:r>
      <w:r w:rsidR="00937C24" w:rsidRPr="001940D5">
        <w:rPr>
          <w:rFonts w:ascii="Calibri" w:hAnsi="Calibri" w:cstheme="minorHAnsi"/>
        </w:rPr>
        <w:t>the</w:t>
      </w:r>
      <w:r w:rsidR="00497CC7" w:rsidRPr="001940D5">
        <w:rPr>
          <w:rFonts w:ascii="Calibri" w:hAnsi="Calibri" w:cstheme="minorHAnsi"/>
        </w:rPr>
        <w:t xml:space="preserve"> </w:t>
      </w:r>
      <w:r w:rsidR="00937C24" w:rsidRPr="001940D5">
        <w:rPr>
          <w:rFonts w:ascii="Calibri" w:hAnsi="Calibri" w:cstheme="minorHAnsi"/>
        </w:rPr>
        <w:t>government entity that is legally responsible for it.</w:t>
      </w:r>
    </w:p>
    <w:p w14:paraId="55AB3E73" w14:textId="77777777" w:rsidR="00E822F7" w:rsidRPr="001940D5" w:rsidRDefault="00033FB9" w:rsidP="0036126E">
      <w:pPr>
        <w:spacing w:before="0" w:after="0" w:line="300" w:lineRule="auto"/>
        <w:rPr>
          <w:rFonts w:ascii="Calibri" w:hAnsi="Calibri" w:cstheme="minorHAnsi"/>
        </w:rPr>
      </w:pPr>
      <w:r w:rsidRPr="001940D5">
        <w:rPr>
          <w:rFonts w:ascii="Calibri" w:hAnsi="Calibri" w:cstheme="minorHAnsi"/>
        </w:rPr>
        <w:t>5.2 Customer happiness comes first</w:t>
      </w:r>
    </w:p>
    <w:p w14:paraId="61D9667F" w14:textId="7B05D5AA" w:rsidR="00845B80" w:rsidRPr="001940D5" w:rsidRDefault="00845B80" w:rsidP="0036126E">
      <w:pPr>
        <w:pStyle w:val="ListParagraph"/>
        <w:numPr>
          <w:ilvl w:val="0"/>
          <w:numId w:val="33"/>
        </w:numPr>
        <w:spacing w:before="0" w:after="0" w:line="300" w:lineRule="auto"/>
        <w:rPr>
          <w:rFonts w:ascii="Calibri" w:hAnsi="Calibri" w:cstheme="minorHAnsi"/>
        </w:rPr>
      </w:pPr>
      <w:r w:rsidRPr="001940D5">
        <w:rPr>
          <w:rFonts w:ascii="Calibri" w:hAnsi="Calibri" w:cstheme="minorHAnsi"/>
        </w:rPr>
        <w:t>Exchange of government data and information should come in the interest of the</w:t>
      </w:r>
      <w:r w:rsidR="003D36B2" w:rsidRPr="001940D5">
        <w:rPr>
          <w:rFonts w:ascii="Calibri" w:hAnsi="Calibri" w:cstheme="minorHAnsi"/>
        </w:rPr>
        <w:t xml:space="preserve"> </w:t>
      </w:r>
      <w:r w:rsidR="00976AED" w:rsidRPr="001940D5">
        <w:rPr>
          <w:rFonts w:ascii="Calibri" w:hAnsi="Calibri" w:cstheme="minorHAnsi"/>
        </w:rPr>
        <w:t>c</w:t>
      </w:r>
      <w:r w:rsidRPr="001940D5">
        <w:rPr>
          <w:rFonts w:ascii="Calibri" w:hAnsi="Calibri" w:cstheme="minorHAnsi"/>
        </w:rPr>
        <w:t>ustomer’</w:t>
      </w:r>
      <w:r w:rsidR="00D56590" w:rsidRPr="001940D5">
        <w:rPr>
          <w:rFonts w:ascii="Calibri" w:hAnsi="Calibri" w:cstheme="minorHAnsi"/>
        </w:rPr>
        <w:t xml:space="preserve">s happiness first, and </w:t>
      </w:r>
      <w:r w:rsidR="00273B08" w:rsidRPr="001940D5">
        <w:rPr>
          <w:rFonts w:ascii="Calibri" w:hAnsi="Calibri" w:cstheme="minorHAnsi"/>
        </w:rPr>
        <w:t xml:space="preserve">to </w:t>
      </w:r>
      <w:r w:rsidR="00D925BB" w:rsidRPr="001940D5">
        <w:rPr>
          <w:rFonts w:ascii="Calibri" w:hAnsi="Calibri" w:cstheme="minorHAnsi"/>
        </w:rPr>
        <w:t>provide</w:t>
      </w:r>
      <w:r w:rsidRPr="001940D5">
        <w:rPr>
          <w:rFonts w:ascii="Calibri" w:hAnsi="Calibri" w:cstheme="minorHAnsi"/>
        </w:rPr>
        <w:t xml:space="preserve"> a service of high quality and efficiency.</w:t>
      </w:r>
    </w:p>
    <w:p w14:paraId="1FD4C764" w14:textId="3A568E65" w:rsidR="000E725C" w:rsidRPr="001940D5" w:rsidRDefault="00845B80" w:rsidP="00532155">
      <w:pPr>
        <w:pStyle w:val="ListParagraph"/>
        <w:numPr>
          <w:ilvl w:val="0"/>
          <w:numId w:val="33"/>
        </w:numPr>
        <w:spacing w:before="0" w:after="0" w:line="300" w:lineRule="auto"/>
        <w:jc w:val="left"/>
        <w:rPr>
          <w:rFonts w:ascii="Calibri" w:hAnsi="Calibri" w:cstheme="minorHAnsi"/>
        </w:rPr>
      </w:pPr>
      <w:r w:rsidRPr="001940D5">
        <w:rPr>
          <w:rFonts w:ascii="Calibri" w:hAnsi="Calibri" w:cstheme="minorHAnsi"/>
        </w:rPr>
        <w:t>Person</w:t>
      </w:r>
      <w:r w:rsidR="00FA403A" w:rsidRPr="001940D5">
        <w:rPr>
          <w:rFonts w:ascii="Calibri" w:hAnsi="Calibri" w:cstheme="minorHAnsi"/>
        </w:rPr>
        <w:t xml:space="preserve">al information </w:t>
      </w:r>
      <w:r w:rsidR="00C57FD7" w:rsidRPr="001940D5">
        <w:rPr>
          <w:rFonts w:ascii="Calibri" w:hAnsi="Calibri" w:cstheme="minorHAnsi"/>
        </w:rPr>
        <w:t>should be</w:t>
      </w:r>
      <w:r w:rsidR="00FA403A" w:rsidRPr="001940D5">
        <w:rPr>
          <w:rFonts w:ascii="Calibri" w:hAnsi="Calibri" w:cstheme="minorHAnsi"/>
        </w:rPr>
        <w:t xml:space="preserve"> required </w:t>
      </w:r>
      <w:r w:rsidR="00C57FD7" w:rsidRPr="001940D5">
        <w:rPr>
          <w:rFonts w:ascii="Calibri" w:hAnsi="Calibri" w:cstheme="minorHAnsi"/>
        </w:rPr>
        <w:t xml:space="preserve">only </w:t>
      </w:r>
      <w:r w:rsidRPr="001940D5">
        <w:rPr>
          <w:rFonts w:ascii="Calibri" w:hAnsi="Calibri" w:cstheme="minorHAnsi"/>
        </w:rPr>
        <w:t>once</w:t>
      </w:r>
      <w:r w:rsidR="00FA403A" w:rsidRPr="001940D5">
        <w:rPr>
          <w:rFonts w:ascii="Calibri" w:hAnsi="Calibri" w:cstheme="minorHAnsi"/>
        </w:rPr>
        <w:t xml:space="preserve"> </w:t>
      </w:r>
      <w:r w:rsidRPr="001940D5">
        <w:rPr>
          <w:rFonts w:ascii="Calibri" w:hAnsi="Calibri" w:cstheme="minorHAnsi"/>
        </w:rPr>
        <w:t xml:space="preserve">from the customer </w:t>
      </w:r>
      <w:r w:rsidR="00D925BB" w:rsidRPr="001940D5">
        <w:rPr>
          <w:rFonts w:ascii="Calibri" w:hAnsi="Calibri" w:cstheme="minorHAnsi"/>
        </w:rPr>
        <w:t xml:space="preserve">in order </w:t>
      </w:r>
      <w:r w:rsidRPr="001940D5">
        <w:rPr>
          <w:rFonts w:ascii="Calibri" w:hAnsi="Calibri" w:cstheme="minorHAnsi"/>
        </w:rPr>
        <w:t>to get the</w:t>
      </w:r>
      <w:r w:rsidR="006559CB" w:rsidRPr="001940D5">
        <w:rPr>
          <w:rFonts w:ascii="Calibri" w:hAnsi="Calibri" w:cstheme="minorHAnsi"/>
        </w:rPr>
        <w:t xml:space="preserve"> </w:t>
      </w:r>
      <w:r w:rsidR="000E725C" w:rsidRPr="001940D5">
        <w:rPr>
          <w:rFonts w:ascii="Calibri" w:hAnsi="Calibri" w:cstheme="minorHAnsi"/>
        </w:rPr>
        <w:t>government services</w:t>
      </w:r>
      <w:r w:rsidR="00C57FD7" w:rsidRPr="001940D5">
        <w:rPr>
          <w:rFonts w:ascii="Calibri" w:hAnsi="Calibri" w:cstheme="minorHAnsi"/>
        </w:rPr>
        <w:t>. T</w:t>
      </w:r>
      <w:r w:rsidR="000E725C" w:rsidRPr="001940D5">
        <w:rPr>
          <w:rFonts w:ascii="Calibri" w:hAnsi="Calibri" w:cstheme="minorHAnsi"/>
        </w:rPr>
        <w:t>his information will be exchanged effectively between</w:t>
      </w:r>
      <w:r w:rsidR="006559CB" w:rsidRPr="001940D5">
        <w:rPr>
          <w:rFonts w:ascii="Calibri" w:hAnsi="Calibri" w:cstheme="minorHAnsi"/>
        </w:rPr>
        <w:t xml:space="preserve"> </w:t>
      </w:r>
      <w:r w:rsidR="000E725C" w:rsidRPr="001940D5">
        <w:rPr>
          <w:rFonts w:ascii="Calibri" w:hAnsi="Calibri" w:cstheme="minorHAnsi"/>
        </w:rPr>
        <w:t>government authorities with the consent of the customer and</w:t>
      </w:r>
      <w:r w:rsidR="00532155" w:rsidRPr="001940D5">
        <w:rPr>
          <w:rFonts w:ascii="Calibri" w:hAnsi="Calibri" w:cstheme="minorHAnsi"/>
        </w:rPr>
        <w:t xml:space="preserve"> while</w:t>
      </w:r>
      <w:r w:rsidR="00EE7FC3" w:rsidRPr="001940D5">
        <w:rPr>
          <w:rFonts w:ascii="Calibri" w:hAnsi="Calibri" w:cstheme="minorHAnsi"/>
        </w:rPr>
        <w:t xml:space="preserve"> maintain</w:t>
      </w:r>
      <w:r w:rsidR="00532155" w:rsidRPr="001940D5">
        <w:rPr>
          <w:rFonts w:ascii="Calibri" w:hAnsi="Calibri" w:cstheme="minorHAnsi"/>
        </w:rPr>
        <w:t>ing</w:t>
      </w:r>
      <w:r w:rsidR="006559CB" w:rsidRPr="001940D5">
        <w:rPr>
          <w:rFonts w:ascii="Calibri" w:hAnsi="Calibri" w:cstheme="minorHAnsi"/>
        </w:rPr>
        <w:t xml:space="preserve"> </w:t>
      </w:r>
      <w:r w:rsidR="000E725C" w:rsidRPr="001940D5">
        <w:rPr>
          <w:rFonts w:ascii="Calibri" w:hAnsi="Calibri" w:cstheme="minorHAnsi"/>
        </w:rPr>
        <w:t>confidentiality</w:t>
      </w:r>
      <w:r w:rsidR="00D925BB" w:rsidRPr="001940D5">
        <w:rPr>
          <w:rFonts w:ascii="Calibri" w:hAnsi="Calibri" w:cstheme="minorHAnsi"/>
        </w:rPr>
        <w:t xml:space="preserve"> </w:t>
      </w:r>
      <w:r w:rsidR="000E725C" w:rsidRPr="001940D5">
        <w:rPr>
          <w:rFonts w:ascii="Calibri" w:hAnsi="Calibri" w:cstheme="minorHAnsi"/>
        </w:rPr>
        <w:t>and privacy of the data.</w:t>
      </w:r>
    </w:p>
    <w:p w14:paraId="2352FCD5" w14:textId="31E4A16F" w:rsidR="00033FB9" w:rsidRPr="001940D5" w:rsidRDefault="00025591" w:rsidP="0045358E">
      <w:pPr>
        <w:pStyle w:val="ListParagraph"/>
        <w:numPr>
          <w:ilvl w:val="0"/>
          <w:numId w:val="33"/>
        </w:numPr>
        <w:spacing w:before="0" w:after="0" w:line="300" w:lineRule="auto"/>
        <w:jc w:val="left"/>
        <w:rPr>
          <w:rFonts w:ascii="Calibri" w:hAnsi="Calibri" w:cstheme="minorHAnsi"/>
        </w:rPr>
      </w:pPr>
      <w:r w:rsidRPr="001940D5">
        <w:rPr>
          <w:rFonts w:ascii="Calibri" w:hAnsi="Calibri" w:cstheme="minorHAnsi"/>
        </w:rPr>
        <w:t>The customer can</w:t>
      </w:r>
      <w:r w:rsidR="00D925BB" w:rsidRPr="001940D5">
        <w:rPr>
          <w:rFonts w:ascii="Calibri" w:hAnsi="Calibri" w:cstheme="minorHAnsi"/>
        </w:rPr>
        <w:t xml:space="preserve"> choose </w:t>
      </w:r>
      <w:r w:rsidR="000D3C2C" w:rsidRPr="001940D5">
        <w:rPr>
          <w:rFonts w:ascii="Calibri" w:hAnsi="Calibri" w:cstheme="minorHAnsi"/>
        </w:rPr>
        <w:t>to give</w:t>
      </w:r>
      <w:r w:rsidR="00D925BB" w:rsidRPr="001940D5">
        <w:rPr>
          <w:rFonts w:ascii="Calibri" w:hAnsi="Calibri" w:cstheme="minorHAnsi"/>
        </w:rPr>
        <w:t xml:space="preserve"> his personal information</w:t>
      </w:r>
      <w:r w:rsidR="00343881" w:rsidRPr="001940D5">
        <w:rPr>
          <w:rFonts w:ascii="Calibri" w:hAnsi="Calibri" w:cstheme="minorHAnsi"/>
        </w:rPr>
        <w:t xml:space="preserve"> </w:t>
      </w:r>
      <w:r w:rsidR="00816AD4" w:rsidRPr="001940D5">
        <w:rPr>
          <w:rFonts w:ascii="Calibri" w:hAnsi="Calibri" w:cstheme="minorHAnsi"/>
        </w:rPr>
        <w:t xml:space="preserve">either </w:t>
      </w:r>
      <w:r w:rsidR="000D3C2C" w:rsidRPr="001940D5">
        <w:rPr>
          <w:rFonts w:ascii="Calibri" w:hAnsi="Calibri" w:cstheme="minorHAnsi"/>
        </w:rPr>
        <w:t xml:space="preserve">only </w:t>
      </w:r>
      <w:r w:rsidR="00161A64" w:rsidRPr="001940D5">
        <w:rPr>
          <w:rFonts w:ascii="Calibri" w:hAnsi="Calibri" w:cstheme="minorHAnsi"/>
        </w:rPr>
        <w:t xml:space="preserve">once when </w:t>
      </w:r>
      <w:r w:rsidRPr="001940D5">
        <w:rPr>
          <w:rFonts w:ascii="Calibri" w:hAnsi="Calibri" w:cstheme="minorHAnsi"/>
        </w:rPr>
        <w:t>request</w:t>
      </w:r>
      <w:r w:rsidR="00161A64" w:rsidRPr="001940D5">
        <w:rPr>
          <w:rFonts w:ascii="Calibri" w:hAnsi="Calibri" w:cstheme="minorHAnsi"/>
        </w:rPr>
        <w:t xml:space="preserve">ing </w:t>
      </w:r>
      <w:r w:rsidR="00D925BB" w:rsidRPr="001940D5">
        <w:rPr>
          <w:rFonts w:ascii="Calibri" w:hAnsi="Calibri" w:cstheme="minorHAnsi"/>
        </w:rPr>
        <w:t>a government service w</w:t>
      </w:r>
      <w:r w:rsidRPr="001940D5">
        <w:rPr>
          <w:rFonts w:ascii="Calibri" w:hAnsi="Calibri" w:cstheme="minorHAnsi"/>
        </w:rPr>
        <w:t xml:space="preserve">ith </w:t>
      </w:r>
      <w:r w:rsidR="00156749" w:rsidRPr="001940D5">
        <w:rPr>
          <w:rFonts w:ascii="Calibri" w:hAnsi="Calibri" w:cstheme="minorHAnsi"/>
        </w:rPr>
        <w:t xml:space="preserve">the </w:t>
      </w:r>
      <w:r w:rsidR="00083564" w:rsidRPr="001940D5">
        <w:rPr>
          <w:rFonts w:ascii="Calibri" w:hAnsi="Calibri" w:cstheme="minorHAnsi"/>
        </w:rPr>
        <w:t>consent to</w:t>
      </w:r>
      <w:r w:rsidRPr="001940D5">
        <w:rPr>
          <w:rFonts w:ascii="Calibri" w:hAnsi="Calibri" w:cstheme="minorHAnsi"/>
        </w:rPr>
        <w:t xml:space="preserve"> data</w:t>
      </w:r>
      <w:r w:rsidR="00343881" w:rsidRPr="001940D5">
        <w:rPr>
          <w:rFonts w:ascii="Calibri" w:hAnsi="Calibri" w:cstheme="minorHAnsi"/>
        </w:rPr>
        <w:t xml:space="preserve"> </w:t>
      </w:r>
      <w:r w:rsidR="000D3C2C" w:rsidRPr="001940D5">
        <w:rPr>
          <w:rFonts w:ascii="Calibri" w:hAnsi="Calibri" w:cstheme="minorHAnsi"/>
        </w:rPr>
        <w:t xml:space="preserve">exchange </w:t>
      </w:r>
      <w:r w:rsidR="00083564" w:rsidRPr="001940D5">
        <w:rPr>
          <w:rFonts w:ascii="Calibri" w:hAnsi="Calibri" w:cstheme="minorHAnsi"/>
        </w:rPr>
        <w:t>with</w:t>
      </w:r>
      <w:r w:rsidR="00B254A4" w:rsidRPr="001940D5">
        <w:rPr>
          <w:rFonts w:ascii="Calibri" w:hAnsi="Calibri" w:cstheme="minorHAnsi"/>
        </w:rPr>
        <w:t xml:space="preserve"> other authorities or </w:t>
      </w:r>
      <w:r w:rsidR="000D3C2C" w:rsidRPr="001940D5">
        <w:rPr>
          <w:rFonts w:ascii="Calibri" w:hAnsi="Calibri" w:cstheme="minorHAnsi"/>
        </w:rPr>
        <w:t xml:space="preserve">to </w:t>
      </w:r>
      <w:r w:rsidR="00B254A4" w:rsidRPr="001940D5">
        <w:rPr>
          <w:rFonts w:ascii="Calibri" w:hAnsi="Calibri" w:cstheme="minorHAnsi"/>
        </w:rPr>
        <w:t>provide</w:t>
      </w:r>
      <w:r w:rsidR="00083564" w:rsidRPr="001940D5">
        <w:rPr>
          <w:rFonts w:ascii="Calibri" w:hAnsi="Calibri" w:cstheme="minorHAnsi"/>
        </w:rPr>
        <w:t xml:space="preserve"> his information to each</w:t>
      </w:r>
      <w:r w:rsidR="00343881" w:rsidRPr="001940D5">
        <w:rPr>
          <w:rFonts w:ascii="Calibri" w:hAnsi="Calibri" w:cstheme="minorHAnsi"/>
        </w:rPr>
        <w:t xml:space="preserve"> </w:t>
      </w:r>
      <w:r w:rsidR="00083564" w:rsidRPr="001940D5">
        <w:rPr>
          <w:rFonts w:ascii="Calibri" w:hAnsi="Calibri" w:cstheme="minorHAnsi"/>
        </w:rPr>
        <w:t xml:space="preserve">government authority </w:t>
      </w:r>
      <w:r w:rsidR="00816AD4" w:rsidRPr="001940D5">
        <w:rPr>
          <w:rFonts w:ascii="Calibri" w:hAnsi="Calibri" w:cstheme="minorHAnsi"/>
        </w:rPr>
        <w:t xml:space="preserve">when </w:t>
      </w:r>
      <w:r w:rsidR="00083564" w:rsidRPr="001940D5">
        <w:rPr>
          <w:rFonts w:ascii="Calibri" w:hAnsi="Calibri" w:cstheme="minorHAnsi"/>
        </w:rPr>
        <w:t>he visits</w:t>
      </w:r>
      <w:r w:rsidR="0045358E" w:rsidRPr="001940D5">
        <w:rPr>
          <w:rFonts w:ascii="Calibri" w:hAnsi="Calibri" w:cstheme="minorHAnsi"/>
        </w:rPr>
        <w:t xml:space="preserve"> independently in case he does</w:t>
      </w:r>
      <w:r w:rsidR="001B19B3" w:rsidRPr="001940D5">
        <w:rPr>
          <w:rFonts w:ascii="Calibri" w:hAnsi="Calibri" w:cstheme="minorHAnsi"/>
        </w:rPr>
        <w:t>n’</w:t>
      </w:r>
      <w:r w:rsidR="00156749" w:rsidRPr="001940D5">
        <w:rPr>
          <w:rFonts w:ascii="Calibri" w:hAnsi="Calibri" w:cstheme="minorHAnsi"/>
        </w:rPr>
        <w:t xml:space="preserve">t approve </w:t>
      </w:r>
      <w:r w:rsidR="0045358E" w:rsidRPr="001940D5">
        <w:rPr>
          <w:rFonts w:ascii="Calibri" w:hAnsi="Calibri" w:cstheme="minorHAnsi"/>
        </w:rPr>
        <w:t>such</w:t>
      </w:r>
      <w:r w:rsidR="00343881" w:rsidRPr="001940D5">
        <w:rPr>
          <w:rFonts w:ascii="Calibri" w:hAnsi="Calibri" w:cstheme="minorHAnsi"/>
        </w:rPr>
        <w:t xml:space="preserve"> </w:t>
      </w:r>
      <w:r w:rsidR="001B19B3" w:rsidRPr="001940D5">
        <w:rPr>
          <w:rFonts w:ascii="Calibri" w:hAnsi="Calibri" w:cstheme="minorHAnsi"/>
        </w:rPr>
        <w:t>exchange.</w:t>
      </w:r>
    </w:p>
    <w:p w14:paraId="6E8F9DC4" w14:textId="3AA08C51" w:rsidR="00EE2EDC" w:rsidRPr="001940D5" w:rsidRDefault="00EE2EDC" w:rsidP="00CD7B9D">
      <w:pPr>
        <w:pStyle w:val="ListParagraph"/>
        <w:numPr>
          <w:ilvl w:val="0"/>
          <w:numId w:val="33"/>
        </w:numPr>
        <w:spacing w:before="0" w:after="0" w:line="300" w:lineRule="auto"/>
        <w:jc w:val="left"/>
        <w:rPr>
          <w:rFonts w:ascii="Calibri" w:hAnsi="Calibri" w:cstheme="minorHAnsi"/>
        </w:rPr>
      </w:pPr>
      <w:r w:rsidRPr="001940D5">
        <w:rPr>
          <w:rFonts w:ascii="Calibri" w:hAnsi="Calibri" w:cstheme="minorHAnsi"/>
        </w:rPr>
        <w:t>The customer should not be concerned with any practices that may limit the sharing of</w:t>
      </w:r>
      <w:r w:rsidR="00173432" w:rsidRPr="001940D5">
        <w:rPr>
          <w:rFonts w:ascii="Calibri" w:hAnsi="Calibri" w:cstheme="minorHAnsi"/>
        </w:rPr>
        <w:t xml:space="preserve"> </w:t>
      </w:r>
      <w:r w:rsidRPr="001940D5">
        <w:rPr>
          <w:rFonts w:ascii="Calibri" w:hAnsi="Calibri" w:cstheme="minorHAnsi"/>
        </w:rPr>
        <w:t>data and information between government authorities a</w:t>
      </w:r>
      <w:r w:rsidR="00173432" w:rsidRPr="001940D5">
        <w:rPr>
          <w:rFonts w:ascii="Calibri" w:hAnsi="Calibri" w:cstheme="minorHAnsi"/>
        </w:rPr>
        <w:t xml:space="preserve">nd this shouldn’t result in the </w:t>
      </w:r>
      <w:r w:rsidRPr="001940D5">
        <w:rPr>
          <w:rFonts w:ascii="Calibri" w:hAnsi="Calibri" w:cstheme="minorHAnsi"/>
        </w:rPr>
        <w:t>need of the customer to address the lack of coherence o</w:t>
      </w:r>
      <w:r w:rsidR="00173432" w:rsidRPr="001940D5">
        <w:rPr>
          <w:rFonts w:ascii="Calibri" w:hAnsi="Calibri" w:cstheme="minorHAnsi"/>
        </w:rPr>
        <w:t xml:space="preserve">r exchange between authorities, </w:t>
      </w:r>
      <w:r w:rsidRPr="001940D5">
        <w:rPr>
          <w:rFonts w:ascii="Calibri" w:hAnsi="Calibri" w:cstheme="minorHAnsi"/>
        </w:rPr>
        <w:t>like playing the role of a mediator or carrier for th</w:t>
      </w:r>
      <w:r w:rsidR="00CD7B9D" w:rsidRPr="001940D5">
        <w:rPr>
          <w:rFonts w:ascii="Calibri" w:hAnsi="Calibri" w:cstheme="minorHAnsi"/>
        </w:rPr>
        <w:t>e</w:t>
      </w:r>
      <w:r w:rsidRPr="001940D5">
        <w:rPr>
          <w:rFonts w:ascii="Calibri" w:hAnsi="Calibri" w:cstheme="minorHAnsi"/>
        </w:rPr>
        <w:t xml:space="preserve"> data or information.</w:t>
      </w:r>
    </w:p>
    <w:p w14:paraId="16A450CE" w14:textId="77777777" w:rsidR="00E16BDC" w:rsidRPr="001940D5" w:rsidRDefault="00E16BDC" w:rsidP="0036126E">
      <w:pPr>
        <w:spacing w:before="0" w:after="0" w:line="300" w:lineRule="auto"/>
        <w:rPr>
          <w:rFonts w:ascii="Calibri" w:hAnsi="Calibri" w:cstheme="minorHAnsi"/>
        </w:rPr>
      </w:pPr>
    </w:p>
    <w:p w14:paraId="38BCB831" w14:textId="77777777" w:rsidR="009D7874" w:rsidRPr="001940D5" w:rsidRDefault="009D7874" w:rsidP="0036126E">
      <w:pPr>
        <w:spacing w:before="0" w:after="0" w:line="300" w:lineRule="auto"/>
        <w:rPr>
          <w:rFonts w:ascii="Calibri" w:hAnsi="Calibri" w:cstheme="minorHAnsi"/>
        </w:rPr>
      </w:pPr>
      <w:r w:rsidRPr="001940D5">
        <w:rPr>
          <w:rFonts w:ascii="Calibri" w:hAnsi="Calibri" w:cstheme="minorHAnsi"/>
        </w:rPr>
        <w:t>5.3 Interconnected government</w:t>
      </w:r>
    </w:p>
    <w:p w14:paraId="17C5D5C3" w14:textId="542E39B9" w:rsidR="009D7874" w:rsidRPr="001940D5" w:rsidRDefault="009D7874" w:rsidP="00EB292C">
      <w:pPr>
        <w:pStyle w:val="ListParagraph"/>
        <w:numPr>
          <w:ilvl w:val="0"/>
          <w:numId w:val="34"/>
        </w:numPr>
        <w:spacing w:before="0" w:after="0" w:line="300" w:lineRule="auto"/>
        <w:jc w:val="left"/>
        <w:rPr>
          <w:rFonts w:ascii="Calibri" w:hAnsi="Calibri" w:cstheme="minorHAnsi"/>
        </w:rPr>
      </w:pPr>
      <w:r w:rsidRPr="001940D5">
        <w:rPr>
          <w:rFonts w:ascii="Calibri" w:hAnsi="Calibri" w:cstheme="minorHAnsi"/>
        </w:rPr>
        <w:t>The exchange of government data and information</w:t>
      </w:r>
      <w:r w:rsidR="00723CF3" w:rsidRPr="001940D5">
        <w:rPr>
          <w:rFonts w:ascii="Calibri" w:hAnsi="Calibri" w:cstheme="minorHAnsi"/>
        </w:rPr>
        <w:t xml:space="preserve"> </w:t>
      </w:r>
      <w:r w:rsidR="00145A84" w:rsidRPr="001940D5">
        <w:rPr>
          <w:rFonts w:ascii="Calibri" w:hAnsi="Calibri" w:cstheme="minorHAnsi"/>
        </w:rPr>
        <w:t>instantly</w:t>
      </w:r>
      <w:r w:rsidR="00723CF3" w:rsidRPr="001940D5">
        <w:rPr>
          <w:rFonts w:ascii="Calibri" w:hAnsi="Calibri" w:cstheme="minorHAnsi"/>
        </w:rPr>
        <w:t xml:space="preserve"> depends</w:t>
      </w:r>
      <w:r w:rsidR="00F8186F" w:rsidRPr="001940D5">
        <w:rPr>
          <w:rFonts w:ascii="Calibri" w:hAnsi="Calibri" w:cstheme="minorHAnsi"/>
        </w:rPr>
        <w:t xml:space="preserve"> o</w:t>
      </w:r>
      <w:r w:rsidR="00723CF3" w:rsidRPr="001940D5">
        <w:rPr>
          <w:rFonts w:ascii="Calibri" w:hAnsi="Calibri" w:cstheme="minorHAnsi"/>
        </w:rPr>
        <w:t xml:space="preserve">n the coherence and integration between government authorities. </w:t>
      </w:r>
    </w:p>
    <w:p w14:paraId="223549C0" w14:textId="7DB94B7B" w:rsidR="00723CF3" w:rsidRPr="001940D5" w:rsidRDefault="00723CF3" w:rsidP="00F06379">
      <w:pPr>
        <w:pStyle w:val="ListParagraph"/>
        <w:numPr>
          <w:ilvl w:val="0"/>
          <w:numId w:val="34"/>
        </w:numPr>
        <w:spacing w:before="0" w:after="0" w:line="300" w:lineRule="auto"/>
        <w:jc w:val="left"/>
        <w:rPr>
          <w:rFonts w:ascii="Calibri" w:hAnsi="Calibri" w:cstheme="minorHAnsi"/>
        </w:rPr>
      </w:pPr>
      <w:r w:rsidRPr="001940D5">
        <w:rPr>
          <w:rFonts w:ascii="Calibri" w:hAnsi="Calibri" w:cstheme="minorHAnsi"/>
        </w:rPr>
        <w:t>The exchange of government data and information will reduce the loss of knowledge</w:t>
      </w:r>
      <w:r w:rsidR="00F8186F" w:rsidRPr="001940D5">
        <w:rPr>
          <w:rFonts w:ascii="Calibri" w:hAnsi="Calibri" w:cstheme="minorHAnsi"/>
        </w:rPr>
        <w:t xml:space="preserve"> </w:t>
      </w:r>
      <w:r w:rsidR="00E47014" w:rsidRPr="001940D5">
        <w:rPr>
          <w:rFonts w:ascii="Calibri" w:hAnsi="Calibri" w:cstheme="minorHAnsi"/>
        </w:rPr>
        <w:t>and the</w:t>
      </w:r>
      <w:r w:rsidRPr="001940D5">
        <w:rPr>
          <w:rFonts w:ascii="Calibri" w:hAnsi="Calibri" w:cstheme="minorHAnsi"/>
        </w:rPr>
        <w:t xml:space="preserve"> human and technical investments</w:t>
      </w:r>
      <w:r w:rsidR="0065544D" w:rsidRPr="001940D5">
        <w:rPr>
          <w:rFonts w:ascii="Calibri" w:hAnsi="Calibri" w:cstheme="minorHAnsi"/>
        </w:rPr>
        <w:t xml:space="preserve"> and will avoid </w:t>
      </w:r>
      <w:r w:rsidR="00F06379" w:rsidRPr="001940D5">
        <w:rPr>
          <w:rFonts w:ascii="Calibri" w:hAnsi="Calibri" w:cstheme="minorHAnsi"/>
        </w:rPr>
        <w:t xml:space="preserve">the </w:t>
      </w:r>
      <w:r w:rsidR="00F8186F" w:rsidRPr="001940D5">
        <w:rPr>
          <w:rFonts w:ascii="Calibri" w:hAnsi="Calibri" w:cstheme="minorHAnsi"/>
        </w:rPr>
        <w:t>manag</w:t>
      </w:r>
      <w:r w:rsidR="0065544D" w:rsidRPr="001940D5">
        <w:rPr>
          <w:rFonts w:ascii="Calibri" w:hAnsi="Calibri" w:cstheme="minorHAnsi"/>
        </w:rPr>
        <w:t>e</w:t>
      </w:r>
      <w:r w:rsidR="00F06379" w:rsidRPr="001940D5">
        <w:rPr>
          <w:rFonts w:ascii="Calibri" w:hAnsi="Calibri" w:cstheme="minorHAnsi"/>
        </w:rPr>
        <w:t>ment of</w:t>
      </w:r>
      <w:r w:rsidR="0065544D" w:rsidRPr="001940D5">
        <w:rPr>
          <w:rFonts w:ascii="Calibri" w:hAnsi="Calibri" w:cstheme="minorHAnsi"/>
        </w:rPr>
        <w:t xml:space="preserve"> </w:t>
      </w:r>
      <w:r w:rsidR="00F8186F" w:rsidRPr="001940D5">
        <w:rPr>
          <w:rFonts w:ascii="Calibri" w:hAnsi="Calibri" w:cstheme="minorHAnsi"/>
        </w:rPr>
        <w:t>duplicate and low-</w:t>
      </w:r>
      <w:r w:rsidRPr="001940D5">
        <w:rPr>
          <w:rFonts w:ascii="Calibri" w:hAnsi="Calibri" w:cstheme="minorHAnsi"/>
        </w:rPr>
        <w:t>quality data.</w:t>
      </w:r>
    </w:p>
    <w:p w14:paraId="4D616B84" w14:textId="2D8C6BFE" w:rsidR="00723CF3" w:rsidRPr="001940D5" w:rsidRDefault="00723CF3" w:rsidP="00B87B88">
      <w:pPr>
        <w:pStyle w:val="ListParagraph"/>
        <w:numPr>
          <w:ilvl w:val="0"/>
          <w:numId w:val="34"/>
        </w:numPr>
        <w:spacing w:before="0" w:after="0" w:line="300" w:lineRule="auto"/>
        <w:jc w:val="left"/>
        <w:rPr>
          <w:rFonts w:ascii="Calibri" w:hAnsi="Calibri" w:cstheme="minorHAnsi"/>
        </w:rPr>
      </w:pPr>
      <w:r w:rsidRPr="001940D5">
        <w:rPr>
          <w:rFonts w:ascii="Calibri" w:hAnsi="Calibri" w:cstheme="minorHAnsi"/>
        </w:rPr>
        <w:t xml:space="preserve">The exchange of government data and information means the </w:t>
      </w:r>
      <w:r w:rsidR="00B87B88" w:rsidRPr="001940D5">
        <w:rPr>
          <w:rFonts w:ascii="Calibri" w:hAnsi="Calibri" w:cstheme="minorHAnsi"/>
        </w:rPr>
        <w:t>prevention</w:t>
      </w:r>
      <w:r w:rsidRPr="001940D5">
        <w:rPr>
          <w:rFonts w:ascii="Calibri" w:hAnsi="Calibri" w:cstheme="minorHAnsi"/>
        </w:rPr>
        <w:t xml:space="preserve"> or</w:t>
      </w:r>
      <w:r w:rsidR="00F8186F" w:rsidRPr="001940D5">
        <w:rPr>
          <w:rFonts w:ascii="Calibri" w:hAnsi="Calibri" w:cstheme="minorHAnsi"/>
        </w:rPr>
        <w:t xml:space="preserve"> </w:t>
      </w:r>
      <w:r w:rsidRPr="001940D5">
        <w:rPr>
          <w:rFonts w:ascii="Calibri" w:hAnsi="Calibri" w:cstheme="minorHAnsi"/>
        </w:rPr>
        <w:t xml:space="preserve">reduction of the </w:t>
      </w:r>
      <w:r w:rsidR="00D603B2" w:rsidRPr="001940D5">
        <w:rPr>
          <w:rFonts w:ascii="Calibri" w:hAnsi="Calibri" w:cstheme="minorHAnsi"/>
        </w:rPr>
        <w:t xml:space="preserve">electronic and </w:t>
      </w:r>
      <w:r w:rsidRPr="001940D5">
        <w:rPr>
          <w:rFonts w:ascii="Calibri" w:hAnsi="Calibri" w:cstheme="minorHAnsi"/>
        </w:rPr>
        <w:t>paper forms directed to the customer.</w:t>
      </w:r>
    </w:p>
    <w:p w14:paraId="76255370" w14:textId="54FDB47C" w:rsidR="00723CF3" w:rsidRPr="001940D5" w:rsidRDefault="0023262D" w:rsidP="0036126E">
      <w:pPr>
        <w:pStyle w:val="ListParagraph"/>
        <w:numPr>
          <w:ilvl w:val="0"/>
          <w:numId w:val="34"/>
        </w:numPr>
        <w:spacing w:before="0" w:after="0" w:line="300" w:lineRule="auto"/>
        <w:jc w:val="left"/>
        <w:rPr>
          <w:rFonts w:ascii="Calibri" w:hAnsi="Calibri" w:cstheme="minorHAnsi"/>
        </w:rPr>
      </w:pPr>
      <w:r w:rsidRPr="001940D5">
        <w:rPr>
          <w:rFonts w:ascii="Calibri" w:hAnsi="Calibri" w:cstheme="minorHAnsi"/>
        </w:rPr>
        <w:t>The exchange of government data and information w</w:t>
      </w:r>
      <w:r w:rsidR="004F7F9E" w:rsidRPr="001940D5">
        <w:rPr>
          <w:rFonts w:ascii="Calibri" w:hAnsi="Calibri" w:cstheme="minorHAnsi"/>
        </w:rPr>
        <w:t>ill improve government services</w:t>
      </w:r>
      <w:r w:rsidR="00F8186F" w:rsidRPr="001940D5">
        <w:rPr>
          <w:rFonts w:ascii="Calibri" w:hAnsi="Calibri" w:cstheme="minorHAnsi"/>
        </w:rPr>
        <w:t xml:space="preserve"> </w:t>
      </w:r>
      <w:r w:rsidR="00761FBE" w:rsidRPr="001940D5">
        <w:rPr>
          <w:rFonts w:ascii="Calibri" w:hAnsi="Calibri" w:cstheme="minorHAnsi"/>
        </w:rPr>
        <w:t xml:space="preserve">  </w:t>
      </w:r>
      <w:r w:rsidRPr="001940D5">
        <w:rPr>
          <w:rFonts w:ascii="Calibri" w:hAnsi="Calibri" w:cstheme="minorHAnsi"/>
        </w:rPr>
        <w:t>and will provide an environment that generates new innovative services to benefit</w:t>
      </w:r>
      <w:r w:rsidR="00F8186F" w:rsidRPr="001940D5">
        <w:rPr>
          <w:rFonts w:ascii="Calibri" w:hAnsi="Calibri" w:cstheme="minorHAnsi"/>
        </w:rPr>
        <w:t xml:space="preserve"> </w:t>
      </w:r>
      <w:r w:rsidRPr="001940D5">
        <w:rPr>
          <w:rFonts w:ascii="Calibri" w:hAnsi="Calibri" w:cstheme="minorHAnsi"/>
        </w:rPr>
        <w:t>from</w:t>
      </w:r>
      <w:r w:rsidR="00F8186F" w:rsidRPr="001940D5">
        <w:rPr>
          <w:rFonts w:ascii="Calibri" w:hAnsi="Calibri" w:cstheme="minorHAnsi"/>
        </w:rPr>
        <w:t xml:space="preserve"> </w:t>
      </w:r>
      <w:r w:rsidRPr="001940D5">
        <w:rPr>
          <w:rFonts w:ascii="Calibri" w:hAnsi="Calibri" w:cstheme="minorHAnsi"/>
        </w:rPr>
        <w:t>and access by one step.</w:t>
      </w:r>
    </w:p>
    <w:p w14:paraId="65B196C8" w14:textId="5CAFA466" w:rsidR="00F95419" w:rsidRPr="001940D5" w:rsidRDefault="00F95419" w:rsidP="00FF2301">
      <w:pPr>
        <w:pStyle w:val="ListParagraph"/>
        <w:numPr>
          <w:ilvl w:val="0"/>
          <w:numId w:val="34"/>
        </w:numPr>
        <w:spacing w:before="0" w:after="0" w:line="300" w:lineRule="auto"/>
        <w:jc w:val="left"/>
        <w:rPr>
          <w:rFonts w:ascii="Calibri" w:hAnsi="Calibri" w:cstheme="minorHAnsi"/>
        </w:rPr>
      </w:pPr>
      <w:r w:rsidRPr="001940D5">
        <w:rPr>
          <w:rFonts w:ascii="Calibri" w:hAnsi="Calibri" w:cstheme="minorHAnsi"/>
        </w:rPr>
        <w:t xml:space="preserve">The </w:t>
      </w:r>
      <w:r w:rsidR="00FF2301" w:rsidRPr="00A54872">
        <w:rPr>
          <w:rFonts w:ascii="Calibri" w:hAnsi="Calibri" w:cstheme="minorHAnsi"/>
        </w:rPr>
        <w:t>ownership</w:t>
      </w:r>
      <w:r w:rsidR="00FF2301" w:rsidRPr="001940D5">
        <w:rPr>
          <w:rFonts w:ascii="Calibri" w:hAnsi="Calibri" w:cstheme="minorHAnsi"/>
        </w:rPr>
        <w:t xml:space="preserve"> </w:t>
      </w:r>
      <w:r w:rsidRPr="001940D5">
        <w:rPr>
          <w:rFonts w:ascii="Calibri" w:hAnsi="Calibri" w:cstheme="minorHAnsi"/>
        </w:rPr>
        <w:t>of government data and information doesn’t mean the</w:t>
      </w:r>
      <w:r w:rsidR="00F8186F" w:rsidRPr="001940D5">
        <w:rPr>
          <w:rFonts w:ascii="Calibri" w:hAnsi="Calibri" w:cstheme="minorHAnsi"/>
        </w:rPr>
        <w:t xml:space="preserve"> </w:t>
      </w:r>
      <w:r w:rsidRPr="001940D5">
        <w:rPr>
          <w:rFonts w:ascii="Calibri" w:hAnsi="Calibri" w:cstheme="minorHAnsi"/>
        </w:rPr>
        <w:t>monopoly of data in government authorities</w:t>
      </w:r>
      <w:r w:rsidR="00E14F08" w:rsidRPr="001940D5">
        <w:rPr>
          <w:rFonts w:ascii="Calibri" w:hAnsi="Calibri" w:cstheme="minorHAnsi"/>
        </w:rPr>
        <w:t xml:space="preserve"> itself a</w:t>
      </w:r>
      <w:r w:rsidR="00F8186F" w:rsidRPr="001940D5">
        <w:rPr>
          <w:rFonts w:ascii="Calibri" w:hAnsi="Calibri" w:cstheme="minorHAnsi"/>
        </w:rPr>
        <w:t xml:space="preserve">nd the obstruction of the </w:t>
      </w:r>
      <w:r w:rsidR="00E14F08" w:rsidRPr="001940D5">
        <w:rPr>
          <w:rFonts w:ascii="Calibri" w:hAnsi="Calibri" w:cstheme="minorHAnsi"/>
        </w:rPr>
        <w:t>legitimacy</w:t>
      </w:r>
      <w:r w:rsidR="00F8186F" w:rsidRPr="001940D5">
        <w:rPr>
          <w:rFonts w:ascii="Calibri" w:hAnsi="Calibri" w:cstheme="minorHAnsi"/>
        </w:rPr>
        <w:t xml:space="preserve"> </w:t>
      </w:r>
      <w:r w:rsidR="00E14F08" w:rsidRPr="001940D5">
        <w:rPr>
          <w:rFonts w:ascii="Calibri" w:hAnsi="Calibri" w:cstheme="minorHAnsi"/>
        </w:rPr>
        <w:t xml:space="preserve">and legality of other government authorities. </w:t>
      </w:r>
    </w:p>
    <w:p w14:paraId="38876A71" w14:textId="77777777" w:rsidR="00FC058A" w:rsidRPr="001940D5" w:rsidRDefault="00FC058A" w:rsidP="003612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00" w:lineRule="auto"/>
        <w:jc w:val="left"/>
        <w:rPr>
          <w:rFonts w:ascii="Calibri" w:hAnsi="Calibri" w:cstheme="minorHAnsi"/>
        </w:rPr>
      </w:pPr>
    </w:p>
    <w:p w14:paraId="3E0B3204" w14:textId="261EFF89" w:rsidR="001A2CAE" w:rsidRPr="001940D5" w:rsidRDefault="00F42338" w:rsidP="00F36ACC">
      <w:pPr>
        <w:pStyle w:val="Heading1"/>
        <w:numPr>
          <w:ilvl w:val="0"/>
          <w:numId w:val="0"/>
        </w:numPr>
        <w:spacing w:before="0" w:after="0" w:line="300" w:lineRule="auto"/>
        <w:ind w:left="720" w:hanging="720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Section </w:t>
      </w:r>
      <w:r w:rsidR="001A2CAE" w:rsidRPr="001940D5">
        <w:rPr>
          <w:rFonts w:ascii="Calibri" w:hAnsi="Calibri"/>
          <w:lang w:val="en-GB"/>
        </w:rPr>
        <w:t>6</w:t>
      </w:r>
      <w:r w:rsidR="000D3C2C" w:rsidRPr="001940D5">
        <w:rPr>
          <w:rFonts w:ascii="Calibri" w:hAnsi="Calibri"/>
          <w:lang w:val="en-GB"/>
        </w:rPr>
        <w:t>:</w:t>
      </w:r>
      <w:r w:rsidR="001A2CAE" w:rsidRPr="001940D5">
        <w:rPr>
          <w:rFonts w:ascii="Calibri" w:hAnsi="Calibri"/>
          <w:lang w:val="en-GB"/>
        </w:rPr>
        <w:t xml:space="preserve"> </w:t>
      </w:r>
      <w:r w:rsidR="000D3C2C" w:rsidRPr="001940D5">
        <w:rPr>
          <w:rFonts w:ascii="Calibri" w:hAnsi="Calibri"/>
          <w:lang w:val="en-GB"/>
        </w:rPr>
        <w:t xml:space="preserve">Government Information </w:t>
      </w:r>
      <w:r w:rsidR="001A2CAE" w:rsidRPr="001940D5">
        <w:rPr>
          <w:rFonts w:ascii="Calibri" w:hAnsi="Calibri"/>
          <w:lang w:val="en-GB"/>
        </w:rPr>
        <w:t xml:space="preserve">that </w:t>
      </w:r>
      <w:r w:rsidR="005F54D0" w:rsidRPr="001940D5">
        <w:rPr>
          <w:rFonts w:ascii="Calibri" w:hAnsi="Calibri"/>
          <w:lang w:val="en-GB"/>
        </w:rPr>
        <w:t xml:space="preserve">can </w:t>
      </w:r>
      <w:r w:rsidR="00447D83" w:rsidRPr="001940D5">
        <w:rPr>
          <w:rFonts w:ascii="Calibri" w:hAnsi="Calibri"/>
          <w:lang w:val="en-GB"/>
        </w:rPr>
        <w:t>be</w:t>
      </w:r>
      <w:r w:rsidR="001A2CAE" w:rsidRPr="001940D5">
        <w:rPr>
          <w:rFonts w:ascii="Calibri" w:hAnsi="Calibri"/>
          <w:lang w:val="en-GB"/>
        </w:rPr>
        <w:t xml:space="preserve"> </w:t>
      </w:r>
      <w:r w:rsidR="00F8186F" w:rsidRPr="001940D5">
        <w:rPr>
          <w:rFonts w:ascii="Calibri" w:hAnsi="Calibri"/>
          <w:lang w:val="en-GB"/>
        </w:rPr>
        <w:t>provided</w:t>
      </w:r>
      <w:r w:rsidR="005F54D0" w:rsidRPr="001940D5">
        <w:rPr>
          <w:rFonts w:ascii="Calibri" w:hAnsi="Calibri"/>
          <w:lang w:val="en-GB"/>
        </w:rPr>
        <w:t xml:space="preserve"> </w:t>
      </w:r>
      <w:r w:rsidR="001A2CAE" w:rsidRPr="001940D5">
        <w:rPr>
          <w:rFonts w:ascii="Calibri" w:hAnsi="Calibri"/>
          <w:lang w:val="en-GB"/>
        </w:rPr>
        <w:t xml:space="preserve">to the </w:t>
      </w:r>
      <w:r w:rsidR="000D3C2C" w:rsidRPr="001940D5">
        <w:rPr>
          <w:rFonts w:ascii="Calibri" w:hAnsi="Calibri"/>
          <w:lang w:val="en-GB"/>
        </w:rPr>
        <w:t>Public</w:t>
      </w:r>
    </w:p>
    <w:p w14:paraId="33C75A31" w14:textId="20B99460" w:rsidR="001A2CAE" w:rsidRPr="001940D5" w:rsidRDefault="001A2CAE" w:rsidP="00F1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00" w:lineRule="auto"/>
        <w:jc w:val="left"/>
        <w:rPr>
          <w:rFonts w:ascii="Calibri" w:hAnsi="Calibri" w:cstheme="minorHAnsi"/>
        </w:rPr>
      </w:pPr>
      <w:r w:rsidRPr="001940D5">
        <w:rPr>
          <w:rFonts w:ascii="Calibri" w:hAnsi="Calibri" w:cstheme="minorHAnsi"/>
        </w:rPr>
        <w:t xml:space="preserve">6.1 Personal information held by the government entity related to the individual </w:t>
      </w:r>
      <w:r w:rsidR="00F179CF" w:rsidRPr="001940D5">
        <w:rPr>
          <w:rFonts w:ascii="Calibri" w:hAnsi="Calibri" w:cstheme="minorHAnsi"/>
        </w:rPr>
        <w:t>upon his request</w:t>
      </w:r>
    </w:p>
    <w:p w14:paraId="5DF17425" w14:textId="77777777" w:rsidR="005C424B" w:rsidRPr="001940D5" w:rsidRDefault="005C424B" w:rsidP="003612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00" w:lineRule="auto"/>
        <w:jc w:val="left"/>
        <w:rPr>
          <w:rFonts w:ascii="Calibri" w:hAnsi="Calibri" w:cstheme="minorHAnsi"/>
        </w:rPr>
      </w:pPr>
    </w:p>
    <w:p w14:paraId="6896E054" w14:textId="53678E22" w:rsidR="001A2CAE" w:rsidRDefault="001A2CAE" w:rsidP="00F1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00" w:lineRule="auto"/>
        <w:jc w:val="left"/>
        <w:rPr>
          <w:rFonts w:ascii="Calibri" w:hAnsi="Calibri" w:cstheme="minorHAnsi"/>
        </w:rPr>
      </w:pPr>
      <w:r w:rsidRPr="001940D5">
        <w:rPr>
          <w:rFonts w:ascii="Calibri" w:hAnsi="Calibri" w:cstheme="minorHAnsi"/>
        </w:rPr>
        <w:t xml:space="preserve">6.2 Information about the functional structure of the institute, its activities and annual reports about achievements and </w:t>
      </w:r>
      <w:r w:rsidR="0027791A" w:rsidRPr="001940D5">
        <w:rPr>
          <w:rFonts w:ascii="Calibri" w:hAnsi="Calibri" w:cstheme="minorHAnsi"/>
        </w:rPr>
        <w:t>projects</w:t>
      </w:r>
    </w:p>
    <w:p w14:paraId="70B0E88D" w14:textId="77777777" w:rsidR="003054D7" w:rsidRPr="001940D5" w:rsidRDefault="003054D7" w:rsidP="00F179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00" w:lineRule="auto"/>
        <w:jc w:val="left"/>
        <w:rPr>
          <w:rFonts w:ascii="Calibri" w:hAnsi="Calibri" w:cstheme="minorHAnsi"/>
        </w:rPr>
      </w:pPr>
    </w:p>
    <w:p w14:paraId="61517C3C" w14:textId="5DDFF310" w:rsidR="00FC3580" w:rsidRPr="001940D5" w:rsidRDefault="001A2CAE" w:rsidP="00CE2E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00" w:lineRule="auto"/>
        <w:jc w:val="left"/>
        <w:rPr>
          <w:rFonts w:ascii="Calibri" w:hAnsi="Calibri" w:cstheme="minorHAnsi"/>
        </w:rPr>
      </w:pPr>
      <w:r w:rsidRPr="001940D5">
        <w:rPr>
          <w:rFonts w:ascii="Calibri" w:hAnsi="Calibri" w:cstheme="minorHAnsi"/>
        </w:rPr>
        <w:t xml:space="preserve">6.3 </w:t>
      </w:r>
      <w:r w:rsidR="00FD1B67" w:rsidRPr="001940D5">
        <w:rPr>
          <w:rFonts w:ascii="Calibri" w:hAnsi="Calibri" w:cstheme="minorHAnsi"/>
        </w:rPr>
        <w:t>Information about regular</w:t>
      </w:r>
      <w:r w:rsidR="00FC3580" w:rsidRPr="001940D5">
        <w:rPr>
          <w:rFonts w:ascii="Calibri" w:hAnsi="Calibri" w:cstheme="minorHAnsi"/>
        </w:rPr>
        <w:t xml:space="preserve"> statistics rela</w:t>
      </w:r>
      <w:r w:rsidR="00CE2E4B" w:rsidRPr="001940D5">
        <w:rPr>
          <w:rFonts w:ascii="Calibri" w:hAnsi="Calibri" w:cstheme="minorHAnsi"/>
        </w:rPr>
        <w:t xml:space="preserve">ted to the entity’s work </w:t>
      </w:r>
    </w:p>
    <w:p w14:paraId="13018FBA" w14:textId="77777777" w:rsidR="005C424B" w:rsidRPr="001940D5" w:rsidRDefault="005C424B" w:rsidP="003612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00" w:lineRule="auto"/>
        <w:jc w:val="left"/>
        <w:rPr>
          <w:rFonts w:ascii="Calibri" w:hAnsi="Calibri" w:cstheme="minorHAnsi"/>
        </w:rPr>
      </w:pPr>
    </w:p>
    <w:p w14:paraId="4590355F" w14:textId="0AF8E9D6" w:rsidR="00FC3580" w:rsidRPr="001940D5" w:rsidRDefault="00FC3580" w:rsidP="003612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00" w:lineRule="auto"/>
        <w:jc w:val="left"/>
        <w:rPr>
          <w:rFonts w:ascii="Calibri" w:hAnsi="Calibri" w:cstheme="minorHAnsi"/>
        </w:rPr>
      </w:pPr>
      <w:r w:rsidRPr="001940D5">
        <w:rPr>
          <w:rFonts w:ascii="Calibri" w:hAnsi="Calibri" w:cstheme="minorHAnsi"/>
        </w:rPr>
        <w:t>6.4 Information and re</w:t>
      </w:r>
      <w:r w:rsidR="00CE2E4B" w:rsidRPr="001940D5">
        <w:rPr>
          <w:rFonts w:ascii="Calibri" w:hAnsi="Calibri" w:cstheme="minorHAnsi"/>
        </w:rPr>
        <w:t>ports about government services</w:t>
      </w:r>
    </w:p>
    <w:p w14:paraId="3DF395B5" w14:textId="77777777" w:rsidR="005C424B" w:rsidRPr="001940D5" w:rsidRDefault="005C424B" w:rsidP="003612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00" w:lineRule="auto"/>
        <w:jc w:val="left"/>
        <w:rPr>
          <w:rFonts w:ascii="Calibri" w:hAnsi="Calibri" w:cstheme="minorHAnsi"/>
        </w:rPr>
      </w:pPr>
    </w:p>
    <w:p w14:paraId="17064699" w14:textId="5769BF42" w:rsidR="00FC3580" w:rsidRPr="001940D5" w:rsidRDefault="00FC3580" w:rsidP="003612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00" w:lineRule="auto"/>
        <w:jc w:val="left"/>
        <w:rPr>
          <w:rFonts w:ascii="Calibri" w:hAnsi="Calibri" w:cstheme="minorHAnsi"/>
        </w:rPr>
      </w:pPr>
      <w:r w:rsidRPr="001940D5">
        <w:rPr>
          <w:rFonts w:ascii="Calibri" w:hAnsi="Calibri" w:cstheme="minorHAnsi"/>
        </w:rPr>
        <w:t>6.5 Information about law</w:t>
      </w:r>
      <w:r w:rsidR="00CE2E4B" w:rsidRPr="001940D5">
        <w:rPr>
          <w:rFonts w:ascii="Calibri" w:hAnsi="Calibri" w:cstheme="minorHAnsi"/>
        </w:rPr>
        <w:t>s and regulations of the entity</w:t>
      </w:r>
    </w:p>
    <w:p w14:paraId="44C31101" w14:textId="77777777" w:rsidR="005C424B" w:rsidRPr="001940D5" w:rsidRDefault="005C424B" w:rsidP="003612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00" w:lineRule="auto"/>
        <w:jc w:val="left"/>
        <w:rPr>
          <w:rFonts w:ascii="Calibri" w:hAnsi="Calibri" w:cstheme="minorHAnsi"/>
        </w:rPr>
      </w:pPr>
    </w:p>
    <w:p w14:paraId="32087289" w14:textId="30F3C817" w:rsidR="00FC3580" w:rsidRPr="001940D5" w:rsidRDefault="00FC3580" w:rsidP="003612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00" w:lineRule="auto"/>
        <w:jc w:val="left"/>
        <w:rPr>
          <w:rFonts w:ascii="Calibri" w:hAnsi="Calibri" w:cstheme="minorHAnsi"/>
        </w:rPr>
      </w:pPr>
      <w:r w:rsidRPr="001940D5">
        <w:rPr>
          <w:rFonts w:ascii="Calibri" w:hAnsi="Calibri" w:cstheme="minorHAnsi"/>
        </w:rPr>
        <w:t>6.6 A list of the most requested documents from indi</w:t>
      </w:r>
      <w:r w:rsidR="00CE2E4B" w:rsidRPr="001940D5">
        <w:rPr>
          <w:rFonts w:ascii="Calibri" w:hAnsi="Calibri" w:cstheme="minorHAnsi"/>
        </w:rPr>
        <w:t>viduals and entities</w:t>
      </w:r>
    </w:p>
    <w:p w14:paraId="1C1BA597" w14:textId="77777777" w:rsidR="00FC058A" w:rsidRPr="001940D5" w:rsidRDefault="00FC058A" w:rsidP="003612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00" w:lineRule="auto"/>
        <w:jc w:val="left"/>
        <w:rPr>
          <w:rFonts w:ascii="Calibri" w:hAnsi="Calibri" w:cstheme="minorHAnsi"/>
          <w:b/>
          <w:bCs/>
        </w:rPr>
      </w:pPr>
    </w:p>
    <w:p w14:paraId="6BAC5211" w14:textId="7858737A" w:rsidR="00686537" w:rsidRPr="001940D5" w:rsidRDefault="00F42338" w:rsidP="00F36A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00" w:lineRule="auto"/>
        <w:jc w:val="left"/>
        <w:rPr>
          <w:rFonts w:ascii="Calibri" w:hAnsi="Calibri" w:cstheme="minorHAnsi"/>
          <w:b/>
          <w:bCs/>
        </w:rPr>
      </w:pPr>
      <w:r>
        <w:rPr>
          <w:rFonts w:ascii="Calibri" w:hAnsi="Calibri"/>
          <w:b/>
          <w:bCs/>
          <w:caps/>
          <w:sz w:val="28"/>
        </w:rPr>
        <w:t xml:space="preserve">Section </w:t>
      </w:r>
      <w:r w:rsidR="00686537" w:rsidRPr="001940D5">
        <w:rPr>
          <w:rFonts w:ascii="Calibri" w:hAnsi="Calibri"/>
          <w:b/>
          <w:bCs/>
          <w:caps/>
          <w:sz w:val="28"/>
        </w:rPr>
        <w:t>7</w:t>
      </w:r>
      <w:r w:rsidR="00A3168B" w:rsidRPr="001940D5">
        <w:rPr>
          <w:rFonts w:ascii="Calibri" w:hAnsi="Calibri"/>
          <w:b/>
          <w:bCs/>
          <w:caps/>
          <w:sz w:val="28"/>
        </w:rPr>
        <w:t>:</w:t>
      </w:r>
      <w:r w:rsidR="00686537" w:rsidRPr="001940D5">
        <w:rPr>
          <w:rFonts w:ascii="Calibri" w:hAnsi="Calibri"/>
          <w:b/>
          <w:bCs/>
          <w:caps/>
          <w:sz w:val="28"/>
        </w:rPr>
        <w:t xml:space="preserve"> </w:t>
      </w:r>
      <w:r w:rsidR="005F54D0" w:rsidRPr="001940D5">
        <w:rPr>
          <w:rFonts w:ascii="Calibri" w:hAnsi="Calibri"/>
          <w:b/>
          <w:bCs/>
          <w:caps/>
          <w:sz w:val="28"/>
        </w:rPr>
        <w:t xml:space="preserve">Government </w:t>
      </w:r>
      <w:r w:rsidR="00A3168B" w:rsidRPr="001940D5">
        <w:rPr>
          <w:rFonts w:ascii="Calibri" w:hAnsi="Calibri"/>
          <w:b/>
          <w:bCs/>
          <w:caps/>
          <w:sz w:val="28"/>
        </w:rPr>
        <w:t xml:space="preserve">Information </w:t>
      </w:r>
      <w:r w:rsidR="00686537" w:rsidRPr="001940D5">
        <w:rPr>
          <w:rFonts w:ascii="Calibri" w:hAnsi="Calibri"/>
          <w:b/>
          <w:bCs/>
          <w:caps/>
          <w:sz w:val="28"/>
        </w:rPr>
        <w:t>that can</w:t>
      </w:r>
      <w:r w:rsidR="00171278" w:rsidRPr="001940D5">
        <w:rPr>
          <w:rFonts w:ascii="Calibri" w:hAnsi="Calibri"/>
          <w:b/>
          <w:bCs/>
          <w:caps/>
          <w:sz w:val="28"/>
        </w:rPr>
        <w:t xml:space="preserve"> no</w:t>
      </w:r>
      <w:r w:rsidR="00686537" w:rsidRPr="001940D5">
        <w:rPr>
          <w:rFonts w:ascii="Calibri" w:hAnsi="Calibri"/>
          <w:b/>
          <w:bCs/>
          <w:caps/>
          <w:sz w:val="28"/>
        </w:rPr>
        <w:t xml:space="preserve">t be </w:t>
      </w:r>
      <w:r w:rsidR="00A3168B" w:rsidRPr="001940D5">
        <w:rPr>
          <w:rFonts w:ascii="Calibri" w:hAnsi="Calibri"/>
          <w:b/>
          <w:bCs/>
          <w:caps/>
          <w:sz w:val="28"/>
        </w:rPr>
        <w:t xml:space="preserve">Provided </w:t>
      </w:r>
      <w:r w:rsidR="00686537" w:rsidRPr="001940D5">
        <w:rPr>
          <w:rFonts w:ascii="Calibri" w:hAnsi="Calibri"/>
          <w:b/>
          <w:bCs/>
          <w:caps/>
          <w:sz w:val="28"/>
        </w:rPr>
        <w:t xml:space="preserve">to the </w:t>
      </w:r>
      <w:r w:rsidR="00A3168B" w:rsidRPr="001940D5">
        <w:rPr>
          <w:rFonts w:ascii="Calibri" w:hAnsi="Calibri"/>
          <w:b/>
          <w:bCs/>
          <w:caps/>
          <w:sz w:val="28"/>
        </w:rPr>
        <w:t>Public</w:t>
      </w:r>
    </w:p>
    <w:p w14:paraId="40249090" w14:textId="77777777" w:rsidR="00364D25" w:rsidRPr="001940D5" w:rsidRDefault="00686537" w:rsidP="00364D25">
      <w:pPr>
        <w:spacing w:before="0" w:after="0" w:line="300" w:lineRule="auto"/>
        <w:rPr>
          <w:rFonts w:ascii="Calibri" w:hAnsi="Calibri" w:cstheme="minorHAnsi"/>
        </w:rPr>
      </w:pPr>
      <w:r w:rsidRPr="001940D5">
        <w:rPr>
          <w:rFonts w:ascii="Calibri" w:hAnsi="Calibri" w:cstheme="minorHAnsi"/>
        </w:rPr>
        <w:t xml:space="preserve">Information that is not available is the information that might </w:t>
      </w:r>
      <w:r w:rsidR="009B0BA4" w:rsidRPr="001940D5">
        <w:rPr>
          <w:rFonts w:ascii="Calibri" w:hAnsi="Calibri" w:cstheme="minorHAnsi"/>
        </w:rPr>
        <w:t xml:space="preserve">be </w:t>
      </w:r>
      <w:r w:rsidRPr="001940D5">
        <w:rPr>
          <w:rFonts w:ascii="Calibri" w:hAnsi="Calibri" w:cstheme="minorHAnsi"/>
        </w:rPr>
        <w:t>harm</w:t>
      </w:r>
      <w:r w:rsidR="009B0BA4" w:rsidRPr="001940D5">
        <w:rPr>
          <w:rFonts w:ascii="Calibri" w:hAnsi="Calibri" w:cstheme="minorHAnsi"/>
        </w:rPr>
        <w:t>ful</w:t>
      </w:r>
      <w:r w:rsidRPr="001940D5">
        <w:rPr>
          <w:rFonts w:ascii="Calibri" w:hAnsi="Calibri" w:cstheme="minorHAnsi"/>
        </w:rPr>
        <w:t xml:space="preserve"> to public interest or the government entity in case it </w:t>
      </w:r>
      <w:r w:rsidR="009526B7" w:rsidRPr="001940D5">
        <w:rPr>
          <w:rFonts w:ascii="Calibri" w:hAnsi="Calibri" w:cstheme="minorHAnsi"/>
        </w:rPr>
        <w:t>is</w:t>
      </w:r>
      <w:r w:rsidRPr="001940D5">
        <w:rPr>
          <w:rFonts w:ascii="Calibri" w:hAnsi="Calibri" w:cstheme="minorHAnsi"/>
        </w:rPr>
        <w:t xml:space="preserve"> exposed</w:t>
      </w:r>
      <w:r w:rsidR="00E00E22" w:rsidRPr="001940D5">
        <w:rPr>
          <w:rFonts w:ascii="Calibri" w:hAnsi="Calibri" w:cstheme="minorHAnsi"/>
        </w:rPr>
        <w:t xml:space="preserve">. </w:t>
      </w:r>
      <w:r w:rsidR="00302BCD" w:rsidRPr="001940D5">
        <w:rPr>
          <w:rFonts w:ascii="Calibri" w:hAnsi="Calibri" w:cstheme="minorHAnsi"/>
        </w:rPr>
        <w:t xml:space="preserve">Such information </w:t>
      </w:r>
      <w:r w:rsidR="00B7355E" w:rsidRPr="001940D5">
        <w:rPr>
          <w:rFonts w:ascii="Calibri" w:hAnsi="Calibri" w:cstheme="minorHAnsi"/>
        </w:rPr>
        <w:t xml:space="preserve">might conflict with the interests of the country or </w:t>
      </w:r>
      <w:r w:rsidR="00364D25" w:rsidRPr="001940D5">
        <w:rPr>
          <w:rFonts w:ascii="Calibri" w:hAnsi="Calibri" w:cstheme="minorHAnsi"/>
        </w:rPr>
        <w:t>might be</w:t>
      </w:r>
      <w:r w:rsidR="00B7355E" w:rsidRPr="001940D5">
        <w:rPr>
          <w:rFonts w:ascii="Calibri" w:hAnsi="Calibri" w:cstheme="minorHAnsi"/>
        </w:rPr>
        <w:t xml:space="preserve"> against the legal procedures and legislation enforced in the UAE. </w:t>
      </w:r>
    </w:p>
    <w:p w14:paraId="5C6101AF" w14:textId="77777777" w:rsidR="00364D25" w:rsidRPr="001940D5" w:rsidRDefault="00364D25" w:rsidP="00364D25">
      <w:pPr>
        <w:spacing w:before="0" w:after="0" w:line="300" w:lineRule="auto"/>
        <w:rPr>
          <w:rFonts w:ascii="Calibri" w:hAnsi="Calibri" w:cstheme="minorHAnsi"/>
        </w:rPr>
      </w:pPr>
    </w:p>
    <w:p w14:paraId="426561DD" w14:textId="3715B1E7" w:rsidR="009D1B71" w:rsidRPr="001940D5" w:rsidRDefault="00364D25" w:rsidP="005C46F7">
      <w:pPr>
        <w:spacing w:before="0" w:after="0" w:line="300" w:lineRule="auto"/>
        <w:rPr>
          <w:rFonts w:ascii="Calibri" w:hAnsi="Calibri" w:cstheme="minorHAnsi"/>
        </w:rPr>
      </w:pPr>
      <w:r w:rsidRPr="001940D5">
        <w:rPr>
          <w:rFonts w:ascii="Calibri" w:hAnsi="Calibri" w:cstheme="minorHAnsi"/>
        </w:rPr>
        <w:t xml:space="preserve">Such </w:t>
      </w:r>
      <w:r w:rsidR="00B7355E" w:rsidRPr="001940D5">
        <w:rPr>
          <w:rFonts w:ascii="Calibri" w:hAnsi="Calibri" w:cstheme="minorHAnsi"/>
        </w:rPr>
        <w:t xml:space="preserve">information is often classified as confidential, or highly confidential due to its impact on national security and public order, a country or foreign and local organisations, </w:t>
      </w:r>
      <w:r w:rsidR="00683AF8" w:rsidRPr="001940D5">
        <w:rPr>
          <w:rFonts w:ascii="Calibri" w:hAnsi="Calibri" w:cstheme="minorHAnsi"/>
        </w:rPr>
        <w:t xml:space="preserve">on </w:t>
      </w:r>
      <w:r w:rsidR="00B7355E" w:rsidRPr="001940D5">
        <w:rPr>
          <w:rFonts w:ascii="Calibri" w:hAnsi="Calibri" w:cstheme="minorHAnsi"/>
        </w:rPr>
        <w:t>intellectual property</w:t>
      </w:r>
      <w:r w:rsidR="00683AF8" w:rsidRPr="001940D5">
        <w:rPr>
          <w:rFonts w:ascii="Calibri" w:hAnsi="Calibri" w:cstheme="minorHAnsi"/>
        </w:rPr>
        <w:t xml:space="preserve"> and publisher rights, or </w:t>
      </w:r>
      <w:r w:rsidR="0013026C" w:rsidRPr="001940D5">
        <w:rPr>
          <w:rFonts w:ascii="Calibri" w:hAnsi="Calibri" w:cstheme="minorHAnsi"/>
        </w:rPr>
        <w:t xml:space="preserve">on </w:t>
      </w:r>
      <w:r w:rsidR="00683AF8" w:rsidRPr="001940D5">
        <w:rPr>
          <w:rFonts w:ascii="Calibri" w:hAnsi="Calibri" w:cstheme="minorHAnsi"/>
        </w:rPr>
        <w:t xml:space="preserve">any contractual rights or international obligations or trade secrets. </w:t>
      </w:r>
      <w:r w:rsidR="002900C6" w:rsidRPr="001940D5">
        <w:rPr>
          <w:rFonts w:ascii="Calibri" w:hAnsi="Calibri" w:cstheme="minorHAnsi"/>
        </w:rPr>
        <w:t>I</w:t>
      </w:r>
      <w:r w:rsidR="00683AF8" w:rsidRPr="001940D5">
        <w:rPr>
          <w:rFonts w:ascii="Calibri" w:hAnsi="Calibri" w:cstheme="minorHAnsi"/>
        </w:rPr>
        <w:t>nformation that may</w:t>
      </w:r>
      <w:r w:rsidR="00A73B4F" w:rsidRPr="001940D5">
        <w:rPr>
          <w:rFonts w:ascii="Calibri" w:hAnsi="Calibri" w:cstheme="minorHAnsi"/>
        </w:rPr>
        <w:t xml:space="preserve"> harm</w:t>
      </w:r>
      <w:r w:rsidR="00683AF8" w:rsidRPr="001940D5">
        <w:rPr>
          <w:rFonts w:ascii="Calibri" w:hAnsi="Calibri" w:cstheme="minorHAnsi"/>
        </w:rPr>
        <w:t xml:space="preserve"> public health or safety or </w:t>
      </w:r>
      <w:r w:rsidR="005C46F7" w:rsidRPr="001940D5">
        <w:rPr>
          <w:rFonts w:ascii="Calibri" w:hAnsi="Calibri" w:cstheme="minorHAnsi"/>
        </w:rPr>
        <w:t xml:space="preserve">concerns a </w:t>
      </w:r>
      <w:r w:rsidR="00683AF8" w:rsidRPr="001940D5">
        <w:rPr>
          <w:rFonts w:ascii="Calibri" w:hAnsi="Calibri" w:cstheme="minorHAnsi"/>
        </w:rPr>
        <w:t>person</w:t>
      </w:r>
      <w:r w:rsidR="005C46F7" w:rsidRPr="001940D5">
        <w:rPr>
          <w:rFonts w:ascii="Calibri" w:hAnsi="Calibri" w:cstheme="minorHAnsi"/>
        </w:rPr>
        <w:t xml:space="preserve">’s </w:t>
      </w:r>
      <w:r w:rsidR="00683AF8" w:rsidRPr="001940D5">
        <w:rPr>
          <w:rFonts w:ascii="Calibri" w:hAnsi="Calibri" w:cstheme="minorHAnsi"/>
        </w:rPr>
        <w:t>privacy falls under this category.</w:t>
      </w:r>
    </w:p>
    <w:p w14:paraId="0EB6C18D" w14:textId="77777777" w:rsidR="00BE5B7E" w:rsidRPr="001940D5" w:rsidRDefault="00BE5B7E" w:rsidP="00BE5B7E">
      <w:pPr>
        <w:spacing w:before="0" w:after="0" w:line="300" w:lineRule="auto"/>
        <w:rPr>
          <w:rFonts w:ascii="Calibri" w:hAnsi="Calibri" w:cs="Simplified Arabic"/>
          <w:b/>
          <w:bCs/>
          <w:caps/>
          <w:szCs w:val="22"/>
        </w:rPr>
      </w:pPr>
    </w:p>
    <w:p w14:paraId="0BCD20D3" w14:textId="2E87DBE2" w:rsidR="008725A9" w:rsidRPr="001940D5" w:rsidRDefault="00F42338" w:rsidP="004B63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00" w:lineRule="auto"/>
        <w:jc w:val="left"/>
        <w:rPr>
          <w:rFonts w:ascii="Calibri" w:hAnsi="Calibri"/>
          <w:b/>
          <w:bCs/>
          <w:caps/>
          <w:sz w:val="28"/>
        </w:rPr>
      </w:pPr>
      <w:r>
        <w:rPr>
          <w:rFonts w:ascii="Calibri" w:hAnsi="Calibri"/>
          <w:b/>
          <w:bCs/>
          <w:caps/>
          <w:sz w:val="28"/>
        </w:rPr>
        <w:t xml:space="preserve">Section </w:t>
      </w:r>
      <w:r w:rsidR="008725A9" w:rsidRPr="001940D5">
        <w:rPr>
          <w:rFonts w:ascii="Calibri" w:hAnsi="Calibri"/>
          <w:b/>
          <w:bCs/>
          <w:caps/>
          <w:sz w:val="28"/>
        </w:rPr>
        <w:t>8</w:t>
      </w:r>
      <w:r w:rsidR="00052819" w:rsidRPr="001940D5">
        <w:rPr>
          <w:rFonts w:ascii="Calibri" w:hAnsi="Calibri"/>
          <w:b/>
          <w:bCs/>
          <w:caps/>
          <w:sz w:val="28"/>
        </w:rPr>
        <w:t>:</w:t>
      </w:r>
      <w:r w:rsidR="008725A9" w:rsidRPr="001940D5">
        <w:rPr>
          <w:rFonts w:ascii="Calibri" w:hAnsi="Calibri"/>
          <w:b/>
          <w:bCs/>
          <w:caps/>
          <w:sz w:val="28"/>
        </w:rPr>
        <w:t xml:space="preserve"> </w:t>
      </w:r>
      <w:r w:rsidR="00D623F1" w:rsidRPr="001940D5">
        <w:rPr>
          <w:rFonts w:ascii="Calibri" w:hAnsi="Calibri"/>
          <w:b/>
          <w:bCs/>
          <w:caps/>
          <w:sz w:val="28"/>
        </w:rPr>
        <w:t>Basic Pro</w:t>
      </w:r>
      <w:r w:rsidR="005F54D0" w:rsidRPr="001940D5">
        <w:rPr>
          <w:rFonts w:ascii="Calibri" w:hAnsi="Calibri"/>
          <w:b/>
          <w:bCs/>
          <w:caps/>
          <w:sz w:val="28"/>
        </w:rPr>
        <w:t xml:space="preserve">visions </w:t>
      </w:r>
      <w:r w:rsidR="00913D22" w:rsidRPr="001940D5">
        <w:rPr>
          <w:rFonts w:ascii="Calibri" w:hAnsi="Calibri"/>
          <w:b/>
          <w:bCs/>
          <w:caps/>
          <w:sz w:val="28"/>
        </w:rPr>
        <w:t>while granting</w:t>
      </w:r>
      <w:r w:rsidR="008725A9" w:rsidRPr="001940D5">
        <w:rPr>
          <w:rFonts w:ascii="Calibri" w:hAnsi="Calibri"/>
          <w:b/>
          <w:bCs/>
          <w:caps/>
          <w:sz w:val="28"/>
        </w:rPr>
        <w:t xml:space="preserve"> </w:t>
      </w:r>
      <w:r w:rsidR="005F54D0" w:rsidRPr="001940D5">
        <w:rPr>
          <w:rFonts w:ascii="Calibri" w:hAnsi="Calibri"/>
          <w:b/>
          <w:bCs/>
          <w:caps/>
          <w:sz w:val="28"/>
        </w:rPr>
        <w:t xml:space="preserve">Access </w:t>
      </w:r>
      <w:r w:rsidR="00913D22" w:rsidRPr="001940D5">
        <w:rPr>
          <w:rFonts w:ascii="Calibri" w:hAnsi="Calibri"/>
          <w:b/>
          <w:bCs/>
          <w:caps/>
          <w:sz w:val="28"/>
        </w:rPr>
        <w:t xml:space="preserve">to </w:t>
      </w:r>
      <w:r w:rsidR="005F54D0" w:rsidRPr="001940D5">
        <w:rPr>
          <w:rFonts w:ascii="Calibri" w:hAnsi="Calibri"/>
          <w:b/>
          <w:bCs/>
          <w:caps/>
          <w:sz w:val="28"/>
        </w:rPr>
        <w:t xml:space="preserve">Government Information </w:t>
      </w:r>
    </w:p>
    <w:p w14:paraId="5770FECA" w14:textId="29B4925C" w:rsidR="008725A9" w:rsidRPr="001940D5" w:rsidRDefault="008725A9" w:rsidP="00D623F1">
      <w:pPr>
        <w:spacing w:before="0" w:after="0" w:line="300" w:lineRule="auto"/>
        <w:rPr>
          <w:rFonts w:ascii="Calibri" w:hAnsi="Calibri" w:cstheme="minorHAnsi"/>
        </w:rPr>
      </w:pPr>
      <w:r w:rsidRPr="001940D5">
        <w:rPr>
          <w:rFonts w:ascii="Calibri" w:hAnsi="Calibri" w:cstheme="minorHAnsi"/>
        </w:rPr>
        <w:t xml:space="preserve">8.1 </w:t>
      </w:r>
      <w:r w:rsidR="00D623F1" w:rsidRPr="001940D5">
        <w:rPr>
          <w:rFonts w:ascii="Calibri" w:hAnsi="Calibri" w:cstheme="minorHAnsi"/>
        </w:rPr>
        <w:t>All i</w:t>
      </w:r>
      <w:r w:rsidRPr="001940D5">
        <w:rPr>
          <w:rFonts w:ascii="Calibri" w:hAnsi="Calibri" w:cstheme="minorHAnsi"/>
        </w:rPr>
        <w:t>ndividuals and institutions have the right to ask for access to government information from the relevant entity</w:t>
      </w:r>
      <w:r w:rsidR="00D623F1" w:rsidRPr="001940D5">
        <w:rPr>
          <w:rFonts w:ascii="Calibri" w:hAnsi="Calibri" w:cstheme="minorHAnsi"/>
        </w:rPr>
        <w:t xml:space="preserve"> without discrimination</w:t>
      </w:r>
      <w:r w:rsidR="00FB76E9" w:rsidRPr="001940D5">
        <w:rPr>
          <w:rFonts w:ascii="Calibri" w:hAnsi="Calibri" w:cstheme="minorHAnsi"/>
        </w:rPr>
        <w:t>.</w:t>
      </w:r>
    </w:p>
    <w:p w14:paraId="0A701B73" w14:textId="77777777" w:rsidR="005C424B" w:rsidRPr="001940D5" w:rsidRDefault="005C424B" w:rsidP="00767AA8">
      <w:pPr>
        <w:spacing w:before="0" w:after="0" w:line="300" w:lineRule="auto"/>
        <w:rPr>
          <w:rFonts w:ascii="Calibri" w:hAnsi="Calibri" w:cstheme="minorHAnsi"/>
        </w:rPr>
      </w:pPr>
    </w:p>
    <w:p w14:paraId="24EB77CE" w14:textId="09FB6372" w:rsidR="008725A9" w:rsidRPr="001940D5" w:rsidRDefault="008725A9" w:rsidP="004743C0">
      <w:pPr>
        <w:spacing w:before="0" w:after="0" w:line="300" w:lineRule="auto"/>
        <w:rPr>
          <w:rFonts w:ascii="Calibri" w:hAnsi="Calibri" w:cstheme="minorHAnsi"/>
        </w:rPr>
      </w:pPr>
      <w:r w:rsidRPr="001940D5">
        <w:rPr>
          <w:rFonts w:ascii="Calibri" w:hAnsi="Calibri" w:cstheme="minorHAnsi"/>
        </w:rPr>
        <w:t xml:space="preserve">8.2 </w:t>
      </w:r>
      <w:r w:rsidR="005856E5">
        <w:rPr>
          <w:rFonts w:ascii="Calibri" w:hAnsi="Calibri" w:cstheme="minorHAnsi"/>
        </w:rPr>
        <w:t xml:space="preserve">Providing </w:t>
      </w:r>
      <w:r w:rsidR="00C836C7" w:rsidRPr="001940D5">
        <w:rPr>
          <w:rFonts w:ascii="Calibri" w:hAnsi="Calibri" w:cstheme="minorHAnsi"/>
        </w:rPr>
        <w:t xml:space="preserve">information </w:t>
      </w:r>
      <w:r w:rsidR="00151B59" w:rsidRPr="001940D5">
        <w:rPr>
          <w:rFonts w:ascii="Calibri" w:hAnsi="Calibri" w:cstheme="minorHAnsi"/>
        </w:rPr>
        <w:t>online</w:t>
      </w:r>
      <w:r w:rsidR="00C836C7" w:rsidRPr="001940D5">
        <w:rPr>
          <w:rFonts w:ascii="Calibri" w:hAnsi="Calibri" w:cstheme="minorHAnsi"/>
        </w:rPr>
        <w:t>, instantly and continually</w:t>
      </w:r>
      <w:r w:rsidR="00202FB3" w:rsidRPr="001940D5">
        <w:rPr>
          <w:rFonts w:ascii="Calibri" w:hAnsi="Calibri" w:cstheme="minorHAnsi"/>
        </w:rPr>
        <w:t xml:space="preserve">, </w:t>
      </w:r>
      <w:r w:rsidR="004743C0">
        <w:rPr>
          <w:rFonts w:ascii="Calibri" w:hAnsi="Calibri" w:cstheme="minorHAnsi"/>
        </w:rPr>
        <w:t xml:space="preserve">should be a </w:t>
      </w:r>
      <w:r w:rsidR="00891267" w:rsidRPr="001940D5">
        <w:rPr>
          <w:rFonts w:ascii="Calibri" w:hAnsi="Calibri" w:cstheme="minorHAnsi"/>
        </w:rPr>
        <w:t xml:space="preserve">basic </w:t>
      </w:r>
      <w:r w:rsidR="004743C0">
        <w:rPr>
          <w:rFonts w:ascii="Calibri" w:hAnsi="Calibri" w:cstheme="minorHAnsi"/>
        </w:rPr>
        <w:t>practice.</w:t>
      </w:r>
    </w:p>
    <w:p w14:paraId="09D9B437" w14:textId="77777777" w:rsidR="005C424B" w:rsidRPr="001940D5" w:rsidRDefault="005C424B" w:rsidP="00767AA8">
      <w:pPr>
        <w:spacing w:before="0" w:after="0" w:line="300" w:lineRule="auto"/>
        <w:rPr>
          <w:rFonts w:ascii="Calibri" w:hAnsi="Calibri" w:cstheme="minorHAnsi"/>
        </w:rPr>
      </w:pPr>
    </w:p>
    <w:p w14:paraId="785FED4E" w14:textId="6492347E" w:rsidR="00C36E39" w:rsidRPr="001940D5" w:rsidRDefault="00C36E39" w:rsidP="00767AA8">
      <w:pPr>
        <w:spacing w:before="0" w:after="0" w:line="300" w:lineRule="auto"/>
        <w:rPr>
          <w:rFonts w:ascii="Calibri" w:hAnsi="Calibri" w:cstheme="minorHAnsi"/>
        </w:rPr>
      </w:pPr>
      <w:r w:rsidRPr="001940D5">
        <w:rPr>
          <w:rFonts w:ascii="Calibri" w:hAnsi="Calibri" w:cstheme="minorHAnsi"/>
        </w:rPr>
        <w:t>8.3 Entities should publish information about the documents</w:t>
      </w:r>
      <w:r w:rsidR="00A44C9C" w:rsidRPr="001940D5">
        <w:rPr>
          <w:rFonts w:ascii="Calibri" w:hAnsi="Calibri" w:cstheme="minorHAnsi"/>
        </w:rPr>
        <w:t xml:space="preserve"> </w:t>
      </w:r>
      <w:r w:rsidR="00385C2C" w:rsidRPr="001940D5">
        <w:rPr>
          <w:rFonts w:ascii="Calibri" w:hAnsi="Calibri" w:cstheme="minorHAnsi"/>
        </w:rPr>
        <w:t>provided</w:t>
      </w:r>
      <w:r w:rsidRPr="001940D5">
        <w:rPr>
          <w:rFonts w:ascii="Calibri" w:hAnsi="Calibri" w:cstheme="minorHAnsi"/>
        </w:rPr>
        <w:t xml:space="preserve"> to individuals a</w:t>
      </w:r>
      <w:r w:rsidR="008C1030" w:rsidRPr="001940D5">
        <w:rPr>
          <w:rFonts w:ascii="Calibri" w:hAnsi="Calibri" w:cstheme="minorHAnsi"/>
        </w:rPr>
        <w:t>nd authorities at their request</w:t>
      </w:r>
      <w:r w:rsidR="00FB76E9" w:rsidRPr="001940D5">
        <w:rPr>
          <w:rFonts w:ascii="Calibri" w:hAnsi="Calibri" w:cstheme="minorHAnsi"/>
        </w:rPr>
        <w:t>.</w:t>
      </w:r>
    </w:p>
    <w:p w14:paraId="7FE3669C" w14:textId="77777777" w:rsidR="005C424B" w:rsidRPr="001940D5" w:rsidRDefault="005C424B" w:rsidP="00767AA8">
      <w:pPr>
        <w:spacing w:before="0" w:after="0" w:line="300" w:lineRule="auto"/>
        <w:rPr>
          <w:rFonts w:ascii="Calibri" w:hAnsi="Calibri" w:cstheme="minorHAnsi"/>
        </w:rPr>
      </w:pPr>
    </w:p>
    <w:p w14:paraId="131FB084" w14:textId="4A6BEB5A" w:rsidR="00EF2B50" w:rsidRPr="001940D5" w:rsidRDefault="00EF2B50" w:rsidP="005A5C09">
      <w:pPr>
        <w:spacing w:before="0" w:after="0" w:line="300" w:lineRule="auto"/>
        <w:rPr>
          <w:rFonts w:ascii="Calibri" w:hAnsi="Calibri" w:cstheme="minorHAnsi"/>
        </w:rPr>
      </w:pPr>
      <w:r w:rsidRPr="001940D5">
        <w:rPr>
          <w:rFonts w:ascii="Calibri" w:hAnsi="Calibri" w:cstheme="minorHAnsi"/>
        </w:rPr>
        <w:t xml:space="preserve">8.4 </w:t>
      </w:r>
      <w:r w:rsidR="008C1030" w:rsidRPr="001940D5">
        <w:rPr>
          <w:rFonts w:ascii="Calibri" w:hAnsi="Calibri" w:cstheme="minorHAnsi"/>
        </w:rPr>
        <w:t>Entities m</w:t>
      </w:r>
      <w:r w:rsidR="00976D8B" w:rsidRPr="001940D5">
        <w:rPr>
          <w:rFonts w:ascii="Calibri" w:hAnsi="Calibri" w:cstheme="minorHAnsi"/>
        </w:rPr>
        <w:t xml:space="preserve">ust provide a </w:t>
      </w:r>
      <w:r w:rsidR="00FF2301" w:rsidRPr="001940D5">
        <w:rPr>
          <w:rFonts w:ascii="Calibri" w:hAnsi="Calibri" w:cstheme="minorHAnsi"/>
        </w:rPr>
        <w:t xml:space="preserve">request </w:t>
      </w:r>
      <w:r w:rsidR="00A078A3">
        <w:rPr>
          <w:rFonts w:ascii="Calibri" w:hAnsi="Calibri" w:cstheme="minorHAnsi"/>
        </w:rPr>
        <w:t>form</w:t>
      </w:r>
      <w:r w:rsidR="005A5C09">
        <w:rPr>
          <w:rFonts w:ascii="Calibri" w:hAnsi="Calibri" w:cstheme="minorHAnsi"/>
        </w:rPr>
        <w:t xml:space="preserve">; requestor </w:t>
      </w:r>
      <w:r w:rsidR="005A5C09" w:rsidRPr="00D67FDC">
        <w:rPr>
          <w:rFonts w:ascii="Calibri" w:hAnsi="Calibri" w:cstheme="minorHAnsi"/>
        </w:rPr>
        <w:t>should provide</w:t>
      </w:r>
      <w:r w:rsidR="003449F8" w:rsidRPr="00D67FDC">
        <w:rPr>
          <w:rFonts w:ascii="Calibri" w:hAnsi="Calibri" w:cstheme="minorHAnsi"/>
        </w:rPr>
        <w:t xml:space="preserve"> </w:t>
      </w:r>
      <w:r w:rsidRPr="00D67FDC">
        <w:rPr>
          <w:rFonts w:ascii="Calibri" w:hAnsi="Calibri" w:cstheme="minorHAnsi"/>
        </w:rPr>
        <w:t>details</w:t>
      </w:r>
      <w:r w:rsidR="00FF2301" w:rsidRPr="00D67FDC">
        <w:rPr>
          <w:rFonts w:ascii="Calibri" w:hAnsi="Calibri" w:cstheme="minorHAnsi"/>
        </w:rPr>
        <w:t xml:space="preserve"> of</w:t>
      </w:r>
      <w:r w:rsidRPr="00D67FDC">
        <w:rPr>
          <w:rFonts w:ascii="Calibri" w:hAnsi="Calibri" w:cstheme="minorHAnsi"/>
        </w:rPr>
        <w:t xml:space="preserve"> </w:t>
      </w:r>
      <w:r w:rsidR="005A5C09" w:rsidRPr="00D67FDC">
        <w:rPr>
          <w:rFonts w:ascii="Calibri" w:hAnsi="Calibri" w:cstheme="minorHAnsi"/>
        </w:rPr>
        <w:t xml:space="preserve">information needed from </w:t>
      </w:r>
      <w:r w:rsidRPr="00D67FDC">
        <w:rPr>
          <w:rFonts w:ascii="Calibri" w:hAnsi="Calibri" w:cstheme="minorHAnsi"/>
        </w:rPr>
        <w:t>the</w:t>
      </w:r>
      <w:r w:rsidR="00403236" w:rsidRPr="00D67FDC">
        <w:rPr>
          <w:rFonts w:ascii="Calibri" w:hAnsi="Calibri" w:cstheme="minorHAnsi"/>
        </w:rPr>
        <w:t xml:space="preserve"> government authority</w:t>
      </w:r>
      <w:r w:rsidR="006E56A4" w:rsidRPr="00D67FDC">
        <w:rPr>
          <w:rFonts w:ascii="Calibri" w:hAnsi="Calibri" w:cstheme="minorHAnsi"/>
        </w:rPr>
        <w:t xml:space="preserve"> owning</w:t>
      </w:r>
      <w:r w:rsidR="00B257B6" w:rsidRPr="00D67FDC">
        <w:rPr>
          <w:rFonts w:ascii="Calibri" w:hAnsi="Calibri" w:cstheme="minorHAnsi"/>
        </w:rPr>
        <w:t xml:space="preserve"> such</w:t>
      </w:r>
      <w:r w:rsidR="006E56A4" w:rsidRPr="00D67FDC">
        <w:rPr>
          <w:rFonts w:ascii="Calibri" w:hAnsi="Calibri" w:cstheme="minorHAnsi"/>
        </w:rPr>
        <w:t xml:space="preserve"> information</w:t>
      </w:r>
      <w:r w:rsidR="00FB76E9" w:rsidRPr="00D67FDC">
        <w:rPr>
          <w:rFonts w:ascii="Calibri" w:hAnsi="Calibri" w:cstheme="minorHAnsi"/>
        </w:rPr>
        <w:t>.</w:t>
      </w:r>
    </w:p>
    <w:p w14:paraId="51E47D8F" w14:textId="77777777" w:rsidR="005C424B" w:rsidRPr="001940D5" w:rsidRDefault="005C424B" w:rsidP="00767AA8">
      <w:pPr>
        <w:spacing w:before="0" w:after="0" w:line="300" w:lineRule="auto"/>
        <w:rPr>
          <w:rFonts w:ascii="Calibri" w:hAnsi="Calibri" w:cstheme="minorHAnsi"/>
        </w:rPr>
      </w:pPr>
    </w:p>
    <w:p w14:paraId="41C37013" w14:textId="61D236B8" w:rsidR="002C6EA8" w:rsidRPr="001940D5" w:rsidRDefault="002C6EA8" w:rsidP="003542E7">
      <w:pPr>
        <w:spacing w:before="0" w:after="0" w:line="300" w:lineRule="auto"/>
        <w:rPr>
          <w:rFonts w:ascii="Calibri" w:hAnsi="Calibri" w:cstheme="minorHAnsi"/>
        </w:rPr>
      </w:pPr>
      <w:r w:rsidRPr="001940D5">
        <w:rPr>
          <w:rFonts w:ascii="Calibri" w:hAnsi="Calibri" w:cstheme="minorHAnsi"/>
        </w:rPr>
        <w:lastRenderedPageBreak/>
        <w:t>8.5</w:t>
      </w:r>
      <w:r w:rsidR="00E0262A" w:rsidRPr="001940D5">
        <w:rPr>
          <w:rFonts w:ascii="Calibri" w:hAnsi="Calibri" w:cstheme="minorHAnsi"/>
        </w:rPr>
        <w:t xml:space="preserve"> </w:t>
      </w:r>
      <w:r w:rsidR="00774901" w:rsidRPr="001940D5">
        <w:rPr>
          <w:rFonts w:ascii="Calibri" w:hAnsi="Calibri" w:cstheme="minorHAnsi"/>
        </w:rPr>
        <w:t>Entities m</w:t>
      </w:r>
      <w:r w:rsidR="00E0262A" w:rsidRPr="001940D5">
        <w:rPr>
          <w:rFonts w:ascii="Calibri" w:hAnsi="Calibri" w:cstheme="minorHAnsi"/>
        </w:rPr>
        <w:t>ust provide a</w:t>
      </w:r>
      <w:r w:rsidR="00F76BEB" w:rsidRPr="001940D5">
        <w:rPr>
          <w:rFonts w:ascii="Calibri" w:hAnsi="Calibri" w:cstheme="minorHAnsi"/>
        </w:rPr>
        <w:t xml:space="preserve"> mechanism for </w:t>
      </w:r>
      <w:r w:rsidR="002A71AE" w:rsidRPr="001940D5">
        <w:rPr>
          <w:rFonts w:ascii="Calibri" w:hAnsi="Calibri" w:cstheme="minorHAnsi"/>
        </w:rPr>
        <w:t xml:space="preserve">downloading </w:t>
      </w:r>
      <w:r w:rsidR="003542E7" w:rsidRPr="001940D5">
        <w:rPr>
          <w:rFonts w:ascii="Calibri" w:hAnsi="Calibri" w:cstheme="minorHAnsi"/>
        </w:rPr>
        <w:t xml:space="preserve">an </w:t>
      </w:r>
      <w:r w:rsidR="002A71AE" w:rsidRPr="001940D5">
        <w:rPr>
          <w:rFonts w:ascii="Calibri" w:hAnsi="Calibri" w:cstheme="minorHAnsi"/>
        </w:rPr>
        <w:t>individual’s</w:t>
      </w:r>
      <w:r w:rsidRPr="001940D5">
        <w:rPr>
          <w:rFonts w:ascii="Calibri" w:hAnsi="Calibri" w:cstheme="minorHAnsi"/>
        </w:rPr>
        <w:t xml:space="preserve"> and institution’</w:t>
      </w:r>
      <w:r w:rsidR="00483504" w:rsidRPr="001940D5">
        <w:rPr>
          <w:rFonts w:ascii="Calibri" w:hAnsi="Calibri" w:cstheme="minorHAnsi"/>
        </w:rPr>
        <w:t>s comments</w:t>
      </w:r>
      <w:r w:rsidRPr="001940D5">
        <w:rPr>
          <w:rFonts w:ascii="Calibri" w:hAnsi="Calibri" w:cstheme="minorHAnsi"/>
        </w:rPr>
        <w:t xml:space="preserve"> about</w:t>
      </w:r>
      <w:r w:rsidR="002A71AE" w:rsidRPr="001940D5">
        <w:rPr>
          <w:rFonts w:ascii="Calibri" w:hAnsi="Calibri" w:cstheme="minorHAnsi"/>
        </w:rPr>
        <w:t xml:space="preserve"> the request f</w:t>
      </w:r>
      <w:r w:rsidR="003542E7" w:rsidRPr="001940D5">
        <w:rPr>
          <w:rFonts w:ascii="Calibri" w:hAnsi="Calibri" w:cstheme="minorHAnsi"/>
        </w:rPr>
        <w:t>or</w:t>
      </w:r>
      <w:r w:rsidR="002A71AE" w:rsidRPr="001940D5">
        <w:rPr>
          <w:rFonts w:ascii="Calibri" w:hAnsi="Calibri" w:cstheme="minorHAnsi"/>
        </w:rPr>
        <w:t xml:space="preserve"> </w:t>
      </w:r>
      <w:r w:rsidRPr="001940D5">
        <w:rPr>
          <w:rFonts w:ascii="Calibri" w:hAnsi="Calibri" w:cstheme="minorHAnsi"/>
        </w:rPr>
        <w:t>government</w:t>
      </w:r>
      <w:r w:rsidR="00483504" w:rsidRPr="001940D5">
        <w:rPr>
          <w:rFonts w:ascii="Calibri" w:hAnsi="Calibri" w:cstheme="minorHAnsi"/>
        </w:rPr>
        <w:t xml:space="preserve"> information</w:t>
      </w:r>
      <w:r w:rsidR="00FB76E9" w:rsidRPr="001940D5">
        <w:rPr>
          <w:rFonts w:ascii="Calibri" w:hAnsi="Calibri" w:cstheme="minorHAnsi"/>
        </w:rPr>
        <w:t>.</w:t>
      </w:r>
    </w:p>
    <w:p w14:paraId="45B1BFC6" w14:textId="77777777" w:rsidR="005C424B" w:rsidRPr="001940D5" w:rsidRDefault="005C424B" w:rsidP="00767AA8">
      <w:pPr>
        <w:spacing w:before="0" w:after="0" w:line="300" w:lineRule="auto"/>
        <w:rPr>
          <w:rFonts w:ascii="Calibri" w:hAnsi="Calibri" w:cstheme="minorHAnsi"/>
        </w:rPr>
      </w:pPr>
    </w:p>
    <w:p w14:paraId="01AF649E" w14:textId="301C0D03" w:rsidR="00E57B89" w:rsidRPr="001940D5" w:rsidRDefault="00E57B89" w:rsidP="00B907FF">
      <w:pPr>
        <w:spacing w:before="0" w:after="0" w:line="300" w:lineRule="auto"/>
        <w:rPr>
          <w:rFonts w:ascii="Calibri" w:hAnsi="Calibri" w:cstheme="minorHAnsi"/>
        </w:rPr>
      </w:pPr>
      <w:r w:rsidRPr="001940D5">
        <w:rPr>
          <w:rFonts w:ascii="Calibri" w:hAnsi="Calibri" w:cstheme="minorHAnsi"/>
        </w:rPr>
        <w:t>8.6</w:t>
      </w:r>
      <w:r w:rsidR="00C72416" w:rsidRPr="001940D5">
        <w:rPr>
          <w:rFonts w:ascii="Calibri" w:hAnsi="Calibri" w:cstheme="minorHAnsi"/>
        </w:rPr>
        <w:t xml:space="preserve"> Every o</w:t>
      </w:r>
      <w:r w:rsidR="009E2D69" w:rsidRPr="001940D5">
        <w:rPr>
          <w:rFonts w:ascii="Calibri" w:hAnsi="Calibri" w:cstheme="minorHAnsi"/>
        </w:rPr>
        <w:t xml:space="preserve">nce in a while, each </w:t>
      </w:r>
      <w:r w:rsidR="00C72416" w:rsidRPr="001940D5">
        <w:rPr>
          <w:rFonts w:ascii="Calibri" w:hAnsi="Calibri" w:cstheme="minorHAnsi"/>
        </w:rPr>
        <w:t xml:space="preserve">entity </w:t>
      </w:r>
      <w:r w:rsidR="003542E7" w:rsidRPr="001940D5">
        <w:rPr>
          <w:rFonts w:ascii="Calibri" w:hAnsi="Calibri" w:cstheme="minorHAnsi"/>
        </w:rPr>
        <w:t xml:space="preserve">must </w:t>
      </w:r>
      <w:r w:rsidR="00C72416" w:rsidRPr="008775AC">
        <w:rPr>
          <w:rFonts w:ascii="Calibri" w:hAnsi="Calibri" w:cstheme="minorHAnsi"/>
        </w:rPr>
        <w:t xml:space="preserve">update the list of government information </w:t>
      </w:r>
      <w:r w:rsidR="00B907FF" w:rsidRPr="008775AC">
        <w:rPr>
          <w:rFonts w:ascii="Calibri" w:hAnsi="Calibri" w:cstheme="minorHAnsi"/>
        </w:rPr>
        <w:t>resources available for</w:t>
      </w:r>
      <w:r w:rsidR="003542E7" w:rsidRPr="008775AC">
        <w:rPr>
          <w:rFonts w:ascii="Calibri" w:hAnsi="Calibri" w:cstheme="minorHAnsi"/>
        </w:rPr>
        <w:t xml:space="preserve"> individuals and institutions</w:t>
      </w:r>
      <w:r w:rsidR="00FB76E9" w:rsidRPr="008775AC">
        <w:rPr>
          <w:rFonts w:ascii="Calibri" w:hAnsi="Calibri" w:cstheme="minorHAnsi"/>
        </w:rPr>
        <w:t>.</w:t>
      </w:r>
    </w:p>
    <w:p w14:paraId="7CB650F2" w14:textId="77777777" w:rsidR="00471CDA" w:rsidRPr="001940D5" w:rsidRDefault="00471CDA" w:rsidP="00767AA8">
      <w:pPr>
        <w:spacing w:before="0" w:after="0" w:line="300" w:lineRule="auto"/>
        <w:rPr>
          <w:rFonts w:ascii="Calibri" w:hAnsi="Calibri" w:cstheme="minorHAnsi"/>
        </w:rPr>
      </w:pPr>
    </w:p>
    <w:p w14:paraId="04340EFE" w14:textId="11172F50" w:rsidR="00FB0557" w:rsidRPr="003861BF" w:rsidRDefault="009F68C4" w:rsidP="00FB0557">
      <w:pPr>
        <w:spacing w:before="0" w:after="0" w:line="300" w:lineRule="auto"/>
        <w:rPr>
          <w:rFonts w:ascii="Calibri" w:hAnsi="Calibri" w:cstheme="minorHAnsi"/>
        </w:rPr>
      </w:pPr>
      <w:r w:rsidRPr="001940D5">
        <w:rPr>
          <w:rFonts w:ascii="Calibri" w:hAnsi="Calibri" w:cstheme="minorHAnsi"/>
        </w:rPr>
        <w:t xml:space="preserve">8.7 </w:t>
      </w:r>
      <w:r w:rsidR="00FB0557" w:rsidRPr="003861BF">
        <w:rPr>
          <w:rFonts w:ascii="Calibri" w:hAnsi="Calibri" w:cstheme="minorHAnsi"/>
        </w:rPr>
        <w:t>Any entity owning information should have an online application on its website to be used for requesting information.</w:t>
      </w:r>
    </w:p>
    <w:p w14:paraId="4F16ED30" w14:textId="77777777" w:rsidR="005C424B" w:rsidRPr="001940D5" w:rsidRDefault="005C424B" w:rsidP="00767AA8">
      <w:pPr>
        <w:spacing w:before="0" w:after="0" w:line="300" w:lineRule="auto"/>
        <w:rPr>
          <w:rFonts w:ascii="Calibri" w:hAnsi="Calibri" w:cstheme="minorHAnsi"/>
        </w:rPr>
      </w:pPr>
    </w:p>
    <w:p w14:paraId="4B11B152" w14:textId="3D136468" w:rsidR="00614021" w:rsidRPr="001940D5" w:rsidRDefault="00614021" w:rsidP="0099128C">
      <w:pPr>
        <w:spacing w:before="0" w:after="0" w:line="300" w:lineRule="auto"/>
        <w:rPr>
          <w:rFonts w:ascii="Calibri" w:hAnsi="Calibri" w:cstheme="minorHAnsi"/>
        </w:rPr>
      </w:pPr>
      <w:r w:rsidRPr="001940D5">
        <w:rPr>
          <w:rFonts w:ascii="Calibri" w:hAnsi="Calibri" w:cstheme="minorHAnsi"/>
        </w:rPr>
        <w:t>8.8</w:t>
      </w:r>
      <w:r w:rsidR="00AF5191" w:rsidRPr="001940D5">
        <w:rPr>
          <w:rFonts w:ascii="Calibri" w:hAnsi="Calibri" w:cstheme="minorHAnsi"/>
        </w:rPr>
        <w:t xml:space="preserve"> </w:t>
      </w:r>
      <w:r w:rsidR="0099128C" w:rsidRPr="001940D5">
        <w:rPr>
          <w:rFonts w:ascii="Calibri" w:hAnsi="Calibri" w:cstheme="minorHAnsi"/>
        </w:rPr>
        <w:t>Entities m</w:t>
      </w:r>
      <w:r w:rsidR="00AF5191" w:rsidRPr="001940D5">
        <w:rPr>
          <w:rFonts w:ascii="Calibri" w:hAnsi="Calibri" w:cstheme="minorHAnsi"/>
        </w:rPr>
        <w:t>ust provide</w:t>
      </w:r>
      <w:r w:rsidRPr="001940D5">
        <w:rPr>
          <w:rFonts w:ascii="Calibri" w:hAnsi="Calibri" w:cstheme="minorHAnsi"/>
        </w:rPr>
        <w:t xml:space="preserve"> </w:t>
      </w:r>
      <w:r w:rsidR="007B1AC0" w:rsidRPr="001940D5">
        <w:rPr>
          <w:rFonts w:ascii="Calibri" w:hAnsi="Calibri" w:cstheme="minorHAnsi"/>
        </w:rPr>
        <w:t>a</w:t>
      </w:r>
      <w:r w:rsidR="002260DA" w:rsidRPr="001940D5">
        <w:rPr>
          <w:rFonts w:ascii="Calibri" w:hAnsi="Calibri" w:cstheme="minorHAnsi"/>
        </w:rPr>
        <w:t xml:space="preserve"> notification</w:t>
      </w:r>
      <w:r w:rsidR="00AF5191" w:rsidRPr="001940D5">
        <w:rPr>
          <w:rFonts w:ascii="Calibri" w:hAnsi="Calibri" w:cstheme="minorHAnsi"/>
        </w:rPr>
        <w:t xml:space="preserve"> of receiving the request, which shows the application date, type of information</w:t>
      </w:r>
      <w:r w:rsidR="00B2140D" w:rsidRPr="001940D5">
        <w:rPr>
          <w:rFonts w:ascii="Calibri" w:hAnsi="Calibri" w:cstheme="minorHAnsi"/>
        </w:rPr>
        <w:t xml:space="preserve"> and the needed time to respond</w:t>
      </w:r>
      <w:r w:rsidR="00FB76E9" w:rsidRPr="001940D5">
        <w:rPr>
          <w:rFonts w:ascii="Calibri" w:hAnsi="Calibri" w:cstheme="minorHAnsi"/>
        </w:rPr>
        <w:t>.</w:t>
      </w:r>
    </w:p>
    <w:p w14:paraId="3D96379C" w14:textId="77777777" w:rsidR="005C424B" w:rsidRPr="001940D5" w:rsidRDefault="005C424B" w:rsidP="00767AA8">
      <w:pPr>
        <w:spacing w:before="0" w:after="0" w:line="300" w:lineRule="auto"/>
        <w:rPr>
          <w:rFonts w:ascii="Calibri" w:hAnsi="Calibri" w:cstheme="minorHAnsi"/>
        </w:rPr>
      </w:pPr>
    </w:p>
    <w:p w14:paraId="00CC8563" w14:textId="4773D41F" w:rsidR="009662CC" w:rsidRPr="001940D5" w:rsidRDefault="009662CC" w:rsidP="008671BB">
      <w:pPr>
        <w:spacing w:before="0" w:after="0" w:line="300" w:lineRule="auto"/>
        <w:rPr>
          <w:rFonts w:ascii="Calibri" w:hAnsi="Calibri" w:cstheme="minorHAnsi"/>
        </w:rPr>
      </w:pPr>
      <w:r w:rsidRPr="001940D5">
        <w:rPr>
          <w:rFonts w:ascii="Calibri" w:hAnsi="Calibri" w:cstheme="minorHAnsi"/>
        </w:rPr>
        <w:t>8.9</w:t>
      </w:r>
      <w:r w:rsidR="00A9313A" w:rsidRPr="001940D5">
        <w:rPr>
          <w:rFonts w:ascii="Calibri" w:hAnsi="Calibri" w:cstheme="minorHAnsi"/>
        </w:rPr>
        <w:t xml:space="preserve"> </w:t>
      </w:r>
      <w:r w:rsidR="008671BB" w:rsidRPr="001940D5">
        <w:rPr>
          <w:rFonts w:ascii="Calibri" w:hAnsi="Calibri" w:cstheme="minorHAnsi"/>
        </w:rPr>
        <w:t xml:space="preserve">Entities must </w:t>
      </w:r>
      <w:r w:rsidR="00A9313A" w:rsidRPr="001940D5">
        <w:rPr>
          <w:rFonts w:ascii="Calibri" w:hAnsi="Calibri" w:cstheme="minorHAnsi"/>
        </w:rPr>
        <w:t>respond to the request of government information within 15 working days.</w:t>
      </w:r>
    </w:p>
    <w:p w14:paraId="46E02819" w14:textId="77777777" w:rsidR="005C424B" w:rsidRPr="001940D5" w:rsidRDefault="005C424B" w:rsidP="00767AA8">
      <w:pPr>
        <w:spacing w:before="0" w:after="0" w:line="300" w:lineRule="auto"/>
        <w:rPr>
          <w:rFonts w:ascii="Calibri" w:hAnsi="Calibri" w:cstheme="minorHAnsi"/>
          <w:rtl/>
        </w:rPr>
      </w:pPr>
    </w:p>
    <w:p w14:paraId="4125DE56" w14:textId="3806E2B8" w:rsidR="00D649FB" w:rsidRPr="001940D5" w:rsidRDefault="00D649FB" w:rsidP="00FB0557">
      <w:pPr>
        <w:spacing w:before="0" w:after="0" w:line="300" w:lineRule="auto"/>
        <w:rPr>
          <w:rFonts w:ascii="Calibri" w:hAnsi="Calibri" w:cstheme="minorHAnsi"/>
        </w:rPr>
      </w:pPr>
      <w:r w:rsidRPr="00853955">
        <w:rPr>
          <w:rFonts w:ascii="Calibri" w:hAnsi="Calibri" w:cstheme="minorHAnsi"/>
        </w:rPr>
        <w:t xml:space="preserve">8.10 </w:t>
      </w:r>
      <w:r w:rsidR="008671BB" w:rsidRPr="00853955">
        <w:rPr>
          <w:rFonts w:ascii="Calibri" w:hAnsi="Calibri" w:cstheme="minorHAnsi"/>
        </w:rPr>
        <w:t xml:space="preserve">Entities </w:t>
      </w:r>
      <w:r w:rsidR="00FB0557" w:rsidRPr="00853955">
        <w:rPr>
          <w:rFonts w:ascii="Calibri" w:hAnsi="Calibri" w:cstheme="minorHAnsi"/>
        </w:rPr>
        <w:t>should</w:t>
      </w:r>
      <w:r w:rsidR="008671BB" w:rsidRPr="00853955">
        <w:rPr>
          <w:rFonts w:ascii="Calibri" w:hAnsi="Calibri" w:cstheme="minorHAnsi"/>
        </w:rPr>
        <w:t xml:space="preserve"> </w:t>
      </w:r>
      <w:r w:rsidRPr="00853955">
        <w:rPr>
          <w:rFonts w:ascii="Calibri" w:hAnsi="Calibri" w:cstheme="minorHAnsi"/>
        </w:rPr>
        <w:t xml:space="preserve">process the </w:t>
      </w:r>
      <w:r w:rsidR="00FB0557" w:rsidRPr="00853955">
        <w:rPr>
          <w:rFonts w:ascii="Calibri" w:hAnsi="Calibri" w:cstheme="minorHAnsi"/>
        </w:rPr>
        <w:t xml:space="preserve">information </w:t>
      </w:r>
      <w:r w:rsidRPr="00853955">
        <w:rPr>
          <w:rFonts w:ascii="Calibri" w:hAnsi="Calibri" w:cstheme="minorHAnsi"/>
        </w:rPr>
        <w:t>request</w:t>
      </w:r>
      <w:r w:rsidR="00FB0557" w:rsidRPr="00853955">
        <w:rPr>
          <w:rFonts w:ascii="Calibri" w:hAnsi="Calibri" w:cstheme="minorHAnsi"/>
        </w:rPr>
        <w:t>s properly and timely</w:t>
      </w:r>
      <w:r w:rsidRPr="00853955">
        <w:rPr>
          <w:rFonts w:ascii="Calibri" w:hAnsi="Calibri" w:cstheme="minorHAnsi"/>
        </w:rPr>
        <w:t>.</w:t>
      </w:r>
    </w:p>
    <w:p w14:paraId="206F2B6A" w14:textId="77777777" w:rsidR="005C424B" w:rsidRPr="001940D5" w:rsidRDefault="005C424B" w:rsidP="00767AA8">
      <w:pPr>
        <w:spacing w:before="0" w:after="0" w:line="300" w:lineRule="auto"/>
        <w:rPr>
          <w:rFonts w:ascii="Calibri" w:hAnsi="Calibri" w:cstheme="minorHAnsi"/>
        </w:rPr>
      </w:pPr>
    </w:p>
    <w:p w14:paraId="64CF6BFF" w14:textId="192FCDA2" w:rsidR="00D649FB" w:rsidRPr="001940D5" w:rsidRDefault="00D649FB" w:rsidP="0018675E">
      <w:pPr>
        <w:spacing w:before="0" w:after="0" w:line="300" w:lineRule="auto"/>
        <w:rPr>
          <w:rFonts w:ascii="Calibri" w:hAnsi="Calibri" w:cstheme="minorHAnsi"/>
        </w:rPr>
      </w:pPr>
      <w:r w:rsidRPr="00691F75">
        <w:rPr>
          <w:rFonts w:ascii="Calibri" w:hAnsi="Calibri" w:cstheme="minorHAnsi"/>
        </w:rPr>
        <w:t xml:space="preserve">8.11 </w:t>
      </w:r>
      <w:r w:rsidR="008A3D19" w:rsidRPr="00691F75">
        <w:rPr>
          <w:rFonts w:ascii="Calibri" w:hAnsi="Calibri" w:cstheme="minorHAnsi"/>
        </w:rPr>
        <w:t>Entities must r</w:t>
      </w:r>
      <w:r w:rsidRPr="00691F75">
        <w:rPr>
          <w:rFonts w:ascii="Calibri" w:hAnsi="Calibri" w:cstheme="minorHAnsi"/>
        </w:rPr>
        <w:t xml:space="preserve">espond to the request of information with a copy of the information </w:t>
      </w:r>
      <w:r w:rsidR="0018675E" w:rsidRPr="00691F75">
        <w:rPr>
          <w:rFonts w:ascii="Calibri" w:hAnsi="Calibri" w:cstheme="minorHAnsi"/>
        </w:rPr>
        <w:t xml:space="preserve">set </w:t>
      </w:r>
      <w:r w:rsidRPr="00691F75">
        <w:rPr>
          <w:rFonts w:ascii="Calibri" w:hAnsi="Calibri" w:cstheme="minorHAnsi"/>
        </w:rPr>
        <w:t>(</w:t>
      </w:r>
      <w:r w:rsidR="006010CF" w:rsidRPr="00691F75">
        <w:rPr>
          <w:rFonts w:ascii="Calibri" w:hAnsi="Calibri" w:cstheme="minorHAnsi"/>
        </w:rPr>
        <w:t>partial or total</w:t>
      </w:r>
      <w:r w:rsidRPr="00691F75">
        <w:rPr>
          <w:rFonts w:ascii="Calibri" w:hAnsi="Calibri" w:cstheme="minorHAnsi"/>
        </w:rPr>
        <w:t xml:space="preserve">) </w:t>
      </w:r>
      <w:r w:rsidR="0018675E" w:rsidRPr="00691F75">
        <w:rPr>
          <w:rFonts w:ascii="Calibri" w:hAnsi="Calibri" w:cstheme="minorHAnsi"/>
        </w:rPr>
        <w:t>in</w:t>
      </w:r>
      <w:r w:rsidRPr="00691F75">
        <w:rPr>
          <w:rFonts w:ascii="Calibri" w:hAnsi="Calibri" w:cstheme="minorHAnsi"/>
        </w:rPr>
        <w:t xml:space="preserve"> the available form</w:t>
      </w:r>
      <w:r w:rsidR="0018675E" w:rsidRPr="00691F75">
        <w:rPr>
          <w:rFonts w:ascii="Calibri" w:hAnsi="Calibri" w:cstheme="minorHAnsi"/>
        </w:rPr>
        <w:t>.</w:t>
      </w:r>
    </w:p>
    <w:p w14:paraId="63E13D4C" w14:textId="77777777" w:rsidR="005C424B" w:rsidRPr="001940D5" w:rsidRDefault="005C424B" w:rsidP="00767AA8">
      <w:pPr>
        <w:spacing w:before="0" w:after="0" w:line="300" w:lineRule="auto"/>
        <w:rPr>
          <w:rFonts w:ascii="Calibri" w:hAnsi="Calibri" w:cstheme="minorHAnsi"/>
        </w:rPr>
      </w:pPr>
    </w:p>
    <w:p w14:paraId="046F0A61" w14:textId="0C577D46" w:rsidR="00D649FB" w:rsidRPr="001940D5" w:rsidRDefault="00F04CFF" w:rsidP="00614AE7">
      <w:pPr>
        <w:spacing w:before="0" w:after="0" w:line="300" w:lineRule="auto"/>
        <w:rPr>
          <w:rFonts w:ascii="Calibri" w:hAnsi="Calibri" w:cstheme="minorHAnsi"/>
        </w:rPr>
      </w:pPr>
      <w:r w:rsidRPr="001940D5">
        <w:rPr>
          <w:rFonts w:ascii="Calibri" w:hAnsi="Calibri" w:cstheme="minorHAnsi"/>
        </w:rPr>
        <w:t xml:space="preserve">8.12 </w:t>
      </w:r>
      <w:r w:rsidR="007366E0" w:rsidRPr="001940D5">
        <w:rPr>
          <w:rFonts w:ascii="Calibri" w:hAnsi="Calibri" w:cstheme="minorHAnsi"/>
        </w:rPr>
        <w:t xml:space="preserve">Entities must </w:t>
      </w:r>
      <w:r w:rsidR="0047725E" w:rsidRPr="001940D5">
        <w:rPr>
          <w:rFonts w:ascii="Calibri" w:hAnsi="Calibri" w:cstheme="minorHAnsi"/>
        </w:rPr>
        <w:t xml:space="preserve">provide a list of the fees charged for the </w:t>
      </w:r>
      <w:r w:rsidR="00614AE7" w:rsidRPr="001940D5">
        <w:rPr>
          <w:rFonts w:ascii="Calibri" w:hAnsi="Calibri" w:cstheme="minorHAnsi"/>
        </w:rPr>
        <w:t xml:space="preserve">various types of </w:t>
      </w:r>
      <w:r w:rsidR="0047725E" w:rsidRPr="001940D5">
        <w:rPr>
          <w:rFonts w:ascii="Calibri" w:hAnsi="Calibri" w:cstheme="minorHAnsi"/>
        </w:rPr>
        <w:t>request</w:t>
      </w:r>
      <w:r w:rsidR="00614AE7" w:rsidRPr="001940D5">
        <w:rPr>
          <w:rFonts w:ascii="Calibri" w:hAnsi="Calibri" w:cstheme="minorHAnsi"/>
        </w:rPr>
        <w:t>s for information in the form of</w:t>
      </w:r>
      <w:r w:rsidR="0047725E" w:rsidRPr="001940D5">
        <w:rPr>
          <w:rFonts w:ascii="Calibri" w:hAnsi="Calibri" w:cstheme="minorHAnsi"/>
        </w:rPr>
        <w:t xml:space="preserve"> </w:t>
      </w:r>
      <w:r w:rsidR="00614AE7" w:rsidRPr="001940D5">
        <w:rPr>
          <w:rFonts w:ascii="Calibri" w:hAnsi="Calibri" w:cstheme="minorHAnsi"/>
        </w:rPr>
        <w:t>physical and</w:t>
      </w:r>
      <w:r w:rsidR="0047725E" w:rsidRPr="001940D5">
        <w:rPr>
          <w:rFonts w:ascii="Calibri" w:hAnsi="Calibri" w:cstheme="minorHAnsi"/>
        </w:rPr>
        <w:t xml:space="preserve"> online</w:t>
      </w:r>
      <w:r w:rsidR="00614AE7" w:rsidRPr="001940D5">
        <w:rPr>
          <w:rFonts w:ascii="Calibri" w:hAnsi="Calibri" w:cstheme="minorHAnsi"/>
        </w:rPr>
        <w:t xml:space="preserve"> copies and</w:t>
      </w:r>
      <w:r w:rsidR="0047725E" w:rsidRPr="001940D5">
        <w:rPr>
          <w:rFonts w:ascii="Calibri" w:hAnsi="Calibri" w:cstheme="minorHAnsi"/>
        </w:rPr>
        <w:t xml:space="preserve"> explain the payment methods</w:t>
      </w:r>
      <w:r w:rsidR="00975903" w:rsidRPr="001940D5">
        <w:rPr>
          <w:rFonts w:ascii="Calibri" w:hAnsi="Calibri" w:cstheme="minorHAnsi"/>
        </w:rPr>
        <w:t xml:space="preserve"> too</w:t>
      </w:r>
      <w:r w:rsidR="0047725E" w:rsidRPr="001940D5">
        <w:rPr>
          <w:rFonts w:ascii="Calibri" w:hAnsi="Calibri" w:cstheme="minorHAnsi"/>
        </w:rPr>
        <w:t>.</w:t>
      </w:r>
    </w:p>
    <w:p w14:paraId="52F98ADD" w14:textId="77777777" w:rsidR="005C424B" w:rsidRPr="001940D5" w:rsidRDefault="005C424B" w:rsidP="00767AA8">
      <w:pPr>
        <w:spacing w:before="0" w:after="0" w:line="300" w:lineRule="auto"/>
        <w:rPr>
          <w:rFonts w:ascii="Calibri" w:hAnsi="Calibri" w:cstheme="minorHAnsi"/>
        </w:rPr>
      </w:pPr>
    </w:p>
    <w:p w14:paraId="32EDDE91" w14:textId="3AC5E81F" w:rsidR="0047725E" w:rsidRPr="001940D5" w:rsidRDefault="0047725E" w:rsidP="00975903">
      <w:pPr>
        <w:spacing w:before="0" w:after="0" w:line="300" w:lineRule="auto"/>
        <w:rPr>
          <w:rFonts w:ascii="Calibri" w:hAnsi="Calibri" w:cstheme="minorHAnsi"/>
        </w:rPr>
      </w:pPr>
      <w:r w:rsidRPr="001940D5">
        <w:rPr>
          <w:rFonts w:ascii="Calibri" w:hAnsi="Calibri" w:cstheme="minorHAnsi"/>
        </w:rPr>
        <w:t xml:space="preserve">8.13 The user must update or correct his personal information </w:t>
      </w:r>
      <w:r w:rsidR="00975903" w:rsidRPr="001940D5">
        <w:rPr>
          <w:rFonts w:ascii="Calibri" w:hAnsi="Calibri" w:cstheme="minorHAnsi"/>
        </w:rPr>
        <w:t>registered</w:t>
      </w:r>
      <w:r w:rsidRPr="001940D5">
        <w:rPr>
          <w:rFonts w:ascii="Calibri" w:hAnsi="Calibri" w:cstheme="minorHAnsi"/>
        </w:rPr>
        <w:t xml:space="preserve"> </w:t>
      </w:r>
      <w:r w:rsidR="00975903" w:rsidRPr="001940D5">
        <w:rPr>
          <w:rFonts w:ascii="Calibri" w:hAnsi="Calibri" w:cstheme="minorHAnsi"/>
        </w:rPr>
        <w:t>with</w:t>
      </w:r>
      <w:r w:rsidRPr="001940D5">
        <w:rPr>
          <w:rFonts w:ascii="Calibri" w:hAnsi="Calibri" w:cstheme="minorHAnsi"/>
        </w:rPr>
        <w:t xml:space="preserve"> the government entity.</w:t>
      </w:r>
    </w:p>
    <w:p w14:paraId="4A511C99" w14:textId="77777777" w:rsidR="005C424B" w:rsidRPr="001940D5" w:rsidRDefault="005C424B" w:rsidP="00767AA8">
      <w:pPr>
        <w:spacing w:before="0" w:after="0" w:line="300" w:lineRule="auto"/>
        <w:rPr>
          <w:rFonts w:ascii="Calibri" w:hAnsi="Calibri" w:cstheme="minorHAnsi"/>
        </w:rPr>
      </w:pPr>
    </w:p>
    <w:p w14:paraId="6A802469" w14:textId="5E42CCEB" w:rsidR="0047725E" w:rsidRPr="001940D5" w:rsidRDefault="0047725E" w:rsidP="008C748A">
      <w:pPr>
        <w:spacing w:before="0" w:after="0" w:line="300" w:lineRule="auto"/>
        <w:rPr>
          <w:rFonts w:ascii="Calibri" w:hAnsi="Calibri" w:cstheme="minorHAnsi"/>
        </w:rPr>
      </w:pPr>
      <w:r w:rsidRPr="001940D5">
        <w:rPr>
          <w:rFonts w:ascii="Calibri" w:hAnsi="Calibri" w:cstheme="minorHAnsi"/>
        </w:rPr>
        <w:t>8.14 In case of inaccurate or incorrect data, the user can refer</w:t>
      </w:r>
      <w:r w:rsidR="005805D9" w:rsidRPr="001940D5">
        <w:rPr>
          <w:rFonts w:ascii="Calibri" w:hAnsi="Calibri" w:cstheme="minorHAnsi"/>
        </w:rPr>
        <w:t xml:space="preserve"> back </w:t>
      </w:r>
      <w:r w:rsidRPr="001940D5">
        <w:rPr>
          <w:rFonts w:ascii="Calibri" w:hAnsi="Calibri" w:cstheme="minorHAnsi"/>
        </w:rPr>
        <w:t>to the entit</w:t>
      </w:r>
      <w:r w:rsidR="0043574C" w:rsidRPr="001940D5">
        <w:rPr>
          <w:rFonts w:ascii="Calibri" w:hAnsi="Calibri" w:cstheme="minorHAnsi"/>
        </w:rPr>
        <w:t xml:space="preserve">y </w:t>
      </w:r>
      <w:r w:rsidR="008C748A" w:rsidRPr="001940D5">
        <w:rPr>
          <w:rFonts w:ascii="Calibri" w:hAnsi="Calibri" w:cstheme="minorHAnsi"/>
        </w:rPr>
        <w:t>which</w:t>
      </w:r>
      <w:r w:rsidR="0043574C" w:rsidRPr="001940D5">
        <w:rPr>
          <w:rFonts w:ascii="Calibri" w:hAnsi="Calibri" w:cstheme="minorHAnsi"/>
        </w:rPr>
        <w:t xml:space="preserve"> will handle all costs</w:t>
      </w:r>
      <w:r w:rsidRPr="001940D5">
        <w:rPr>
          <w:rFonts w:ascii="Calibri" w:hAnsi="Calibri" w:cstheme="minorHAnsi"/>
        </w:rPr>
        <w:t xml:space="preserve"> for providing this information.   </w:t>
      </w:r>
    </w:p>
    <w:p w14:paraId="24C2EB08" w14:textId="77777777" w:rsidR="005C424B" w:rsidRPr="001940D5" w:rsidRDefault="005C424B" w:rsidP="00767AA8">
      <w:pPr>
        <w:spacing w:before="0" w:after="0" w:line="300" w:lineRule="auto"/>
        <w:rPr>
          <w:rFonts w:ascii="Calibri" w:hAnsi="Calibri" w:cstheme="minorHAnsi"/>
        </w:rPr>
      </w:pPr>
    </w:p>
    <w:p w14:paraId="5101B1C6" w14:textId="48454960" w:rsidR="00BB462C" w:rsidRPr="001940D5" w:rsidRDefault="00BB462C" w:rsidP="00791D07">
      <w:pPr>
        <w:spacing w:before="0" w:after="0" w:line="300" w:lineRule="auto"/>
        <w:rPr>
          <w:rFonts w:ascii="Calibri" w:hAnsi="Calibri" w:cstheme="minorHAnsi"/>
        </w:rPr>
      </w:pPr>
      <w:r w:rsidRPr="001940D5">
        <w:rPr>
          <w:rFonts w:ascii="Calibri" w:hAnsi="Calibri" w:cstheme="minorHAnsi"/>
        </w:rPr>
        <w:t xml:space="preserve">8.15 </w:t>
      </w:r>
      <w:r w:rsidR="008C748A" w:rsidRPr="001940D5">
        <w:rPr>
          <w:rFonts w:ascii="Calibri" w:hAnsi="Calibri" w:cstheme="minorHAnsi"/>
        </w:rPr>
        <w:t xml:space="preserve">Entities must </w:t>
      </w:r>
      <w:r w:rsidRPr="001940D5">
        <w:rPr>
          <w:rFonts w:ascii="Calibri" w:hAnsi="Calibri" w:cstheme="minorHAnsi"/>
        </w:rPr>
        <w:t>set reasonable fees for providing the information</w:t>
      </w:r>
      <w:r w:rsidR="00791D07" w:rsidRPr="001940D5">
        <w:rPr>
          <w:rFonts w:ascii="Calibri" w:hAnsi="Calibri" w:cstheme="minorHAnsi"/>
        </w:rPr>
        <w:t xml:space="preserve"> requested</w:t>
      </w:r>
      <w:r w:rsidRPr="001940D5">
        <w:rPr>
          <w:rFonts w:ascii="Calibri" w:hAnsi="Calibri" w:cstheme="minorHAnsi"/>
        </w:rPr>
        <w:t>, which allows individual</w:t>
      </w:r>
      <w:r w:rsidR="006644C4" w:rsidRPr="001940D5">
        <w:rPr>
          <w:rFonts w:ascii="Calibri" w:hAnsi="Calibri" w:cstheme="minorHAnsi"/>
        </w:rPr>
        <w:t>s,</w:t>
      </w:r>
      <w:r w:rsidRPr="001940D5">
        <w:rPr>
          <w:rFonts w:ascii="Calibri" w:hAnsi="Calibri" w:cstheme="minorHAnsi"/>
        </w:rPr>
        <w:t xml:space="preserve"> entities and institutions to request government information. </w:t>
      </w:r>
    </w:p>
    <w:p w14:paraId="64BF5664" w14:textId="77777777" w:rsidR="005C424B" w:rsidRPr="001940D5" w:rsidRDefault="005C424B" w:rsidP="00767AA8">
      <w:pPr>
        <w:spacing w:before="0" w:after="0" w:line="300" w:lineRule="auto"/>
        <w:rPr>
          <w:rFonts w:ascii="Calibri" w:hAnsi="Calibri" w:cstheme="minorHAnsi"/>
        </w:rPr>
      </w:pPr>
    </w:p>
    <w:p w14:paraId="490DECC5" w14:textId="77777777" w:rsidR="00C11528" w:rsidRPr="001940D5" w:rsidRDefault="007F710C" w:rsidP="00767AA8">
      <w:pPr>
        <w:spacing w:before="0" w:after="0" w:line="300" w:lineRule="auto"/>
        <w:rPr>
          <w:rFonts w:ascii="Calibri" w:hAnsi="Calibri" w:cstheme="minorHAnsi"/>
        </w:rPr>
      </w:pPr>
      <w:r w:rsidRPr="001940D5">
        <w:rPr>
          <w:rFonts w:ascii="Calibri" w:hAnsi="Calibri" w:cstheme="minorHAnsi"/>
        </w:rPr>
        <w:t>8</w:t>
      </w:r>
      <w:r w:rsidR="00500B92" w:rsidRPr="001940D5">
        <w:rPr>
          <w:rFonts w:ascii="Calibri" w:hAnsi="Calibri" w:cstheme="minorHAnsi"/>
        </w:rPr>
        <w:t>.16 F</w:t>
      </w:r>
      <w:r w:rsidRPr="001940D5">
        <w:rPr>
          <w:rFonts w:ascii="Calibri" w:hAnsi="Calibri" w:cstheme="minorHAnsi"/>
        </w:rPr>
        <w:t>ees</w:t>
      </w:r>
      <w:r w:rsidR="00500B92" w:rsidRPr="001940D5">
        <w:rPr>
          <w:rFonts w:ascii="Calibri" w:hAnsi="Calibri" w:cstheme="minorHAnsi"/>
        </w:rPr>
        <w:t xml:space="preserve"> should be equivalent to </w:t>
      </w:r>
      <w:r w:rsidRPr="001940D5">
        <w:rPr>
          <w:rFonts w:ascii="Calibri" w:hAnsi="Calibri" w:cstheme="minorHAnsi"/>
        </w:rPr>
        <w:t xml:space="preserve">the real cost of providing information. </w:t>
      </w:r>
    </w:p>
    <w:p w14:paraId="1B6214EB" w14:textId="77777777" w:rsidR="005C424B" w:rsidRPr="001940D5" w:rsidRDefault="005C424B" w:rsidP="00767AA8">
      <w:pPr>
        <w:spacing w:before="0" w:after="0" w:line="300" w:lineRule="auto"/>
        <w:rPr>
          <w:rFonts w:ascii="Calibri" w:hAnsi="Calibri" w:cstheme="minorHAnsi"/>
        </w:rPr>
      </w:pPr>
    </w:p>
    <w:p w14:paraId="3641145D" w14:textId="4EE4EC97" w:rsidR="007F710C" w:rsidRPr="001940D5" w:rsidRDefault="007F710C" w:rsidP="00EC5040">
      <w:pPr>
        <w:spacing w:before="0" w:after="0" w:line="300" w:lineRule="auto"/>
        <w:rPr>
          <w:rFonts w:ascii="Calibri" w:hAnsi="Calibri" w:cstheme="minorHAnsi"/>
        </w:rPr>
      </w:pPr>
      <w:r w:rsidRPr="001940D5">
        <w:rPr>
          <w:rFonts w:ascii="Calibri" w:hAnsi="Calibri" w:cstheme="minorHAnsi"/>
        </w:rPr>
        <w:t xml:space="preserve">8.17 </w:t>
      </w:r>
      <w:r w:rsidR="00EC5040" w:rsidRPr="001940D5">
        <w:rPr>
          <w:rFonts w:ascii="Calibri" w:hAnsi="Calibri" w:cstheme="minorHAnsi"/>
        </w:rPr>
        <w:t>Entities must r</w:t>
      </w:r>
      <w:r w:rsidRPr="001940D5">
        <w:rPr>
          <w:rFonts w:ascii="Calibri" w:hAnsi="Calibri" w:cstheme="minorHAnsi"/>
        </w:rPr>
        <w:t>espond with one of the following</w:t>
      </w:r>
      <w:r w:rsidR="00AB5F8D" w:rsidRPr="001940D5">
        <w:rPr>
          <w:rFonts w:ascii="Calibri" w:hAnsi="Calibri" w:cstheme="minorHAnsi"/>
        </w:rPr>
        <w:t xml:space="preserve"> </w:t>
      </w:r>
      <w:r w:rsidR="008F0823" w:rsidRPr="001940D5">
        <w:rPr>
          <w:rFonts w:ascii="Calibri" w:hAnsi="Calibri" w:cstheme="minorHAnsi"/>
        </w:rPr>
        <w:t xml:space="preserve">options </w:t>
      </w:r>
      <w:r w:rsidR="00AB5F8D" w:rsidRPr="001940D5">
        <w:rPr>
          <w:rFonts w:ascii="Calibri" w:hAnsi="Calibri" w:cstheme="minorHAnsi"/>
        </w:rPr>
        <w:t>as applicable</w:t>
      </w:r>
      <w:r w:rsidRPr="001940D5">
        <w:rPr>
          <w:rFonts w:ascii="Calibri" w:hAnsi="Calibri" w:cstheme="minorHAnsi"/>
        </w:rPr>
        <w:t>:</w:t>
      </w:r>
    </w:p>
    <w:p w14:paraId="79B7029B" w14:textId="77777777" w:rsidR="007F710C" w:rsidRPr="001940D5" w:rsidRDefault="00132485" w:rsidP="00767AA8">
      <w:pPr>
        <w:spacing w:before="0" w:after="0" w:line="300" w:lineRule="auto"/>
        <w:rPr>
          <w:rFonts w:ascii="Calibri" w:hAnsi="Calibri" w:cstheme="minorHAnsi"/>
        </w:rPr>
      </w:pPr>
      <w:r w:rsidRPr="001940D5">
        <w:rPr>
          <w:rFonts w:ascii="Calibri" w:hAnsi="Calibri" w:cstheme="minorHAnsi"/>
        </w:rPr>
        <w:t xml:space="preserve">    </w:t>
      </w:r>
      <w:r w:rsidR="007F710C" w:rsidRPr="001940D5">
        <w:rPr>
          <w:rFonts w:ascii="Calibri" w:hAnsi="Calibri" w:cstheme="minorHAnsi"/>
        </w:rPr>
        <w:t>1. The information is available and will</w:t>
      </w:r>
      <w:r w:rsidR="007A0475" w:rsidRPr="001940D5">
        <w:rPr>
          <w:rFonts w:ascii="Calibri" w:hAnsi="Calibri" w:cstheme="minorHAnsi"/>
        </w:rPr>
        <w:t xml:space="preserve"> be</w:t>
      </w:r>
      <w:r w:rsidR="007F710C" w:rsidRPr="001940D5">
        <w:rPr>
          <w:rFonts w:ascii="Calibri" w:hAnsi="Calibri" w:cstheme="minorHAnsi"/>
        </w:rPr>
        <w:t xml:space="preserve"> provided free of charge.</w:t>
      </w:r>
    </w:p>
    <w:p w14:paraId="7CEBF7CE" w14:textId="77777777" w:rsidR="007F710C" w:rsidRPr="001940D5" w:rsidRDefault="00132485" w:rsidP="00767AA8">
      <w:pPr>
        <w:spacing w:before="0" w:after="0" w:line="300" w:lineRule="auto"/>
        <w:rPr>
          <w:rFonts w:ascii="Calibri" w:hAnsi="Calibri" w:cstheme="minorHAnsi"/>
        </w:rPr>
      </w:pPr>
      <w:r w:rsidRPr="001940D5">
        <w:rPr>
          <w:rFonts w:ascii="Calibri" w:hAnsi="Calibri" w:cstheme="minorHAnsi"/>
        </w:rPr>
        <w:t xml:space="preserve">    </w:t>
      </w:r>
      <w:r w:rsidR="007F710C" w:rsidRPr="001940D5">
        <w:rPr>
          <w:rFonts w:ascii="Calibri" w:hAnsi="Calibri" w:cstheme="minorHAnsi"/>
        </w:rPr>
        <w:t xml:space="preserve">2. The information is available and will be provided </w:t>
      </w:r>
      <w:r w:rsidR="007A0475" w:rsidRPr="001940D5">
        <w:rPr>
          <w:rFonts w:ascii="Calibri" w:hAnsi="Calibri" w:cstheme="minorHAnsi"/>
        </w:rPr>
        <w:t>with a fee.</w:t>
      </w:r>
    </w:p>
    <w:p w14:paraId="038E91A6" w14:textId="74C69837" w:rsidR="007A0475" w:rsidRPr="001940D5" w:rsidRDefault="00132485" w:rsidP="00EF0AD9">
      <w:pPr>
        <w:spacing w:before="0" w:after="0" w:line="300" w:lineRule="auto"/>
        <w:rPr>
          <w:rFonts w:ascii="Calibri" w:hAnsi="Calibri" w:cstheme="minorHAnsi"/>
        </w:rPr>
      </w:pPr>
      <w:r w:rsidRPr="001940D5">
        <w:rPr>
          <w:rFonts w:ascii="Calibri" w:hAnsi="Calibri" w:cstheme="minorHAnsi"/>
        </w:rPr>
        <w:lastRenderedPageBreak/>
        <w:t xml:space="preserve">    </w:t>
      </w:r>
      <w:r w:rsidR="007A0475" w:rsidRPr="001940D5">
        <w:rPr>
          <w:rFonts w:ascii="Calibri" w:hAnsi="Calibri" w:cstheme="minorHAnsi"/>
        </w:rPr>
        <w:t>3. The information is partially available</w:t>
      </w:r>
      <w:r w:rsidR="00EF0AD9" w:rsidRPr="001940D5">
        <w:rPr>
          <w:rFonts w:ascii="Calibri" w:hAnsi="Calibri" w:cstheme="minorHAnsi"/>
        </w:rPr>
        <w:t xml:space="preserve"> and the </w:t>
      </w:r>
      <w:r w:rsidR="00952BD9" w:rsidRPr="001940D5">
        <w:rPr>
          <w:rFonts w:ascii="Calibri" w:hAnsi="Calibri" w:cstheme="minorHAnsi"/>
        </w:rPr>
        <w:t>available</w:t>
      </w:r>
      <w:r w:rsidR="00EF0AD9" w:rsidRPr="001940D5">
        <w:rPr>
          <w:rFonts w:ascii="Calibri" w:hAnsi="Calibri" w:cstheme="minorHAnsi"/>
        </w:rPr>
        <w:t xml:space="preserve"> information</w:t>
      </w:r>
      <w:r w:rsidR="00952BD9" w:rsidRPr="001940D5">
        <w:rPr>
          <w:rFonts w:ascii="Calibri" w:hAnsi="Calibri" w:cstheme="minorHAnsi"/>
        </w:rPr>
        <w:t xml:space="preserve"> </w:t>
      </w:r>
      <w:r w:rsidR="007A0475" w:rsidRPr="001940D5">
        <w:rPr>
          <w:rFonts w:ascii="Calibri" w:hAnsi="Calibri" w:cstheme="minorHAnsi"/>
        </w:rPr>
        <w:t>will be provided free of charge.</w:t>
      </w:r>
    </w:p>
    <w:p w14:paraId="0F7651DE" w14:textId="224D19B9" w:rsidR="00952BD9" w:rsidRPr="001940D5" w:rsidRDefault="00132485" w:rsidP="00EF0AD9">
      <w:pPr>
        <w:spacing w:before="0" w:after="0" w:line="300" w:lineRule="auto"/>
        <w:rPr>
          <w:rFonts w:ascii="Calibri" w:hAnsi="Calibri" w:cstheme="minorHAnsi"/>
        </w:rPr>
      </w:pPr>
      <w:r w:rsidRPr="001940D5">
        <w:rPr>
          <w:rFonts w:ascii="Calibri" w:hAnsi="Calibri" w:cstheme="minorHAnsi"/>
        </w:rPr>
        <w:t xml:space="preserve">    </w:t>
      </w:r>
      <w:r w:rsidR="00952BD9" w:rsidRPr="001940D5">
        <w:rPr>
          <w:rFonts w:ascii="Calibri" w:hAnsi="Calibri" w:cstheme="minorHAnsi"/>
        </w:rPr>
        <w:t xml:space="preserve">4. The information is partially available </w:t>
      </w:r>
      <w:r w:rsidR="00EF0AD9" w:rsidRPr="001940D5">
        <w:rPr>
          <w:rFonts w:ascii="Calibri" w:hAnsi="Calibri" w:cstheme="minorHAnsi"/>
        </w:rPr>
        <w:t xml:space="preserve">and the available information </w:t>
      </w:r>
      <w:r w:rsidR="00952BD9" w:rsidRPr="001940D5">
        <w:rPr>
          <w:rFonts w:ascii="Calibri" w:hAnsi="Calibri" w:cstheme="minorHAnsi"/>
        </w:rPr>
        <w:t>will be provided with a fee.</w:t>
      </w:r>
    </w:p>
    <w:p w14:paraId="492F6CD7" w14:textId="77777777" w:rsidR="007A0475" w:rsidRPr="001940D5" w:rsidRDefault="00132485" w:rsidP="00767AA8">
      <w:pPr>
        <w:spacing w:before="0" w:after="0" w:line="300" w:lineRule="auto"/>
        <w:rPr>
          <w:rFonts w:ascii="Calibri" w:hAnsi="Calibri" w:cstheme="minorHAnsi"/>
        </w:rPr>
      </w:pPr>
      <w:r w:rsidRPr="001940D5">
        <w:rPr>
          <w:rFonts w:ascii="Calibri" w:hAnsi="Calibri" w:cstheme="minorHAnsi"/>
        </w:rPr>
        <w:t xml:space="preserve">    </w:t>
      </w:r>
      <w:r w:rsidR="007A0475" w:rsidRPr="001940D5">
        <w:rPr>
          <w:rFonts w:ascii="Calibri" w:hAnsi="Calibri" w:cstheme="minorHAnsi"/>
        </w:rPr>
        <w:t>5. The information is currently unavailable.</w:t>
      </w:r>
    </w:p>
    <w:p w14:paraId="3AE82DBD" w14:textId="59C8148B" w:rsidR="007A0475" w:rsidRPr="001940D5" w:rsidRDefault="005F785B" w:rsidP="00791D07">
      <w:pPr>
        <w:spacing w:before="0" w:after="0" w:line="300" w:lineRule="auto"/>
        <w:rPr>
          <w:rFonts w:ascii="Calibri" w:hAnsi="Calibri" w:cstheme="minorHAnsi"/>
        </w:rPr>
      </w:pPr>
      <w:r w:rsidRPr="001940D5">
        <w:rPr>
          <w:rFonts w:ascii="Calibri" w:hAnsi="Calibri" w:cstheme="minorHAnsi"/>
        </w:rPr>
        <w:t xml:space="preserve">    </w:t>
      </w:r>
      <w:r w:rsidR="007A0475" w:rsidRPr="001940D5">
        <w:rPr>
          <w:rFonts w:ascii="Calibri" w:hAnsi="Calibri" w:cstheme="minorHAnsi"/>
        </w:rPr>
        <w:t>6.</w:t>
      </w:r>
      <w:r w:rsidR="00952BD9" w:rsidRPr="001940D5">
        <w:rPr>
          <w:rFonts w:ascii="Calibri" w:hAnsi="Calibri" w:cstheme="minorHAnsi"/>
        </w:rPr>
        <w:t xml:space="preserve"> The information </w:t>
      </w:r>
      <w:r w:rsidR="00791D07" w:rsidRPr="001940D5">
        <w:rPr>
          <w:rFonts w:ascii="Calibri" w:hAnsi="Calibri" w:cstheme="minorHAnsi"/>
        </w:rPr>
        <w:t xml:space="preserve">requested </w:t>
      </w:r>
      <w:r w:rsidR="00952BD9" w:rsidRPr="001940D5">
        <w:rPr>
          <w:rFonts w:ascii="Calibri" w:hAnsi="Calibri" w:cstheme="minorHAnsi"/>
        </w:rPr>
        <w:t xml:space="preserve">is not </w:t>
      </w:r>
      <w:r w:rsidR="00A34450" w:rsidRPr="001940D5">
        <w:rPr>
          <w:rFonts w:ascii="Calibri" w:hAnsi="Calibri" w:cstheme="minorHAnsi"/>
        </w:rPr>
        <w:t>within</w:t>
      </w:r>
      <w:r w:rsidR="00952BD9" w:rsidRPr="001940D5">
        <w:rPr>
          <w:rFonts w:ascii="Calibri" w:hAnsi="Calibri" w:cstheme="minorHAnsi"/>
        </w:rPr>
        <w:t xml:space="preserve"> the entity’s competence. Your request will b</w:t>
      </w:r>
      <w:r w:rsidR="004923B8" w:rsidRPr="001940D5">
        <w:rPr>
          <w:rFonts w:ascii="Calibri" w:hAnsi="Calibri" w:cstheme="minorHAnsi"/>
        </w:rPr>
        <w:t>e transferred to the e</w:t>
      </w:r>
      <w:r w:rsidR="00952BD9" w:rsidRPr="001940D5">
        <w:rPr>
          <w:rFonts w:ascii="Calibri" w:hAnsi="Calibri" w:cstheme="minorHAnsi"/>
        </w:rPr>
        <w:t>ntity</w:t>
      </w:r>
      <w:r w:rsidR="00635ABE" w:rsidRPr="001940D5">
        <w:rPr>
          <w:rFonts w:ascii="Calibri" w:hAnsi="Calibri" w:cstheme="minorHAnsi"/>
        </w:rPr>
        <w:t xml:space="preserve"> concerned</w:t>
      </w:r>
      <w:r w:rsidR="00952BD9" w:rsidRPr="001940D5">
        <w:rPr>
          <w:rFonts w:ascii="Calibri" w:hAnsi="Calibri" w:cstheme="minorHAnsi"/>
        </w:rPr>
        <w:t>.</w:t>
      </w:r>
    </w:p>
    <w:p w14:paraId="782F7A1B" w14:textId="7299530A" w:rsidR="009D7546" w:rsidRPr="001940D5" w:rsidRDefault="005F785B" w:rsidP="00791D07">
      <w:pPr>
        <w:spacing w:before="0" w:after="0" w:line="300" w:lineRule="auto"/>
        <w:rPr>
          <w:rFonts w:ascii="Calibri" w:hAnsi="Calibri" w:cstheme="minorHAnsi"/>
        </w:rPr>
      </w:pPr>
      <w:r w:rsidRPr="001940D5">
        <w:rPr>
          <w:rFonts w:ascii="Calibri" w:hAnsi="Calibri" w:cstheme="minorHAnsi"/>
        </w:rPr>
        <w:t xml:space="preserve">    </w:t>
      </w:r>
      <w:r w:rsidR="009D7546" w:rsidRPr="001940D5">
        <w:rPr>
          <w:rFonts w:ascii="Calibri" w:hAnsi="Calibri" w:cstheme="minorHAnsi"/>
        </w:rPr>
        <w:t xml:space="preserve">7. The information </w:t>
      </w:r>
      <w:r w:rsidR="00791D07" w:rsidRPr="001940D5">
        <w:rPr>
          <w:rFonts w:ascii="Calibri" w:hAnsi="Calibri" w:cstheme="minorHAnsi"/>
        </w:rPr>
        <w:t xml:space="preserve">requested </w:t>
      </w:r>
      <w:r w:rsidR="009D7546" w:rsidRPr="001940D5">
        <w:rPr>
          <w:rFonts w:ascii="Calibri" w:hAnsi="Calibri" w:cstheme="minorHAnsi"/>
        </w:rPr>
        <w:t xml:space="preserve">is </w:t>
      </w:r>
      <w:r w:rsidR="004A7DBE" w:rsidRPr="001940D5">
        <w:rPr>
          <w:rFonts w:ascii="Calibri" w:hAnsi="Calibri" w:cstheme="minorHAnsi"/>
        </w:rPr>
        <w:t>unavailable;</w:t>
      </w:r>
      <w:r w:rsidR="009D7546" w:rsidRPr="001940D5">
        <w:rPr>
          <w:rFonts w:ascii="Calibri" w:hAnsi="Calibri" w:cstheme="minorHAnsi"/>
        </w:rPr>
        <w:t xml:space="preserve"> please check the guide for more information.</w:t>
      </w:r>
    </w:p>
    <w:p w14:paraId="7EEFA966" w14:textId="49A24E0E" w:rsidR="00272076" w:rsidRPr="001940D5" w:rsidRDefault="005F785B" w:rsidP="00791D07">
      <w:pPr>
        <w:spacing w:before="0" w:after="0" w:line="300" w:lineRule="auto"/>
        <w:rPr>
          <w:rFonts w:ascii="Calibri" w:hAnsi="Calibri" w:cstheme="minorHAnsi"/>
        </w:rPr>
      </w:pPr>
      <w:r w:rsidRPr="001940D5">
        <w:rPr>
          <w:rFonts w:ascii="Calibri" w:hAnsi="Calibri" w:cstheme="minorHAnsi"/>
        </w:rPr>
        <w:t xml:space="preserve">    </w:t>
      </w:r>
      <w:r w:rsidR="009D7546" w:rsidRPr="001940D5">
        <w:rPr>
          <w:rFonts w:ascii="Calibri" w:hAnsi="Calibri" w:cstheme="minorHAnsi"/>
        </w:rPr>
        <w:t xml:space="preserve">8. Please clarify the information </w:t>
      </w:r>
      <w:r w:rsidR="00791D07" w:rsidRPr="001940D5">
        <w:rPr>
          <w:rFonts w:ascii="Calibri" w:hAnsi="Calibri" w:cstheme="minorHAnsi"/>
        </w:rPr>
        <w:t xml:space="preserve">requested </w:t>
      </w:r>
      <w:r w:rsidR="009D7546" w:rsidRPr="001940D5">
        <w:rPr>
          <w:rFonts w:ascii="Calibri" w:hAnsi="Calibri" w:cstheme="minorHAnsi"/>
        </w:rPr>
        <w:t>and send it again.</w:t>
      </w:r>
    </w:p>
    <w:p w14:paraId="55A8A861" w14:textId="77777777" w:rsidR="00272076" w:rsidRPr="001940D5" w:rsidRDefault="00272076" w:rsidP="00272076">
      <w:pPr>
        <w:spacing w:before="0" w:after="0" w:line="300" w:lineRule="auto"/>
        <w:rPr>
          <w:rFonts w:ascii="Calibri" w:hAnsi="Calibri" w:cstheme="minorHAnsi"/>
        </w:rPr>
      </w:pPr>
    </w:p>
    <w:p w14:paraId="629CF805" w14:textId="303573D6" w:rsidR="004A7DBE" w:rsidRPr="001940D5" w:rsidRDefault="004A7DBE" w:rsidP="00BF1474">
      <w:pPr>
        <w:spacing w:before="0" w:after="0" w:line="300" w:lineRule="auto"/>
        <w:rPr>
          <w:rFonts w:ascii="Calibri" w:hAnsi="Calibri" w:cstheme="minorHAnsi"/>
        </w:rPr>
      </w:pPr>
      <w:r w:rsidRPr="001940D5">
        <w:rPr>
          <w:rFonts w:ascii="Calibri" w:hAnsi="Calibri" w:cstheme="minorHAnsi"/>
        </w:rPr>
        <w:t>8.18 The response from the entity</w:t>
      </w:r>
      <w:r w:rsidR="00411484" w:rsidRPr="001940D5">
        <w:rPr>
          <w:rFonts w:ascii="Calibri" w:hAnsi="Calibri" w:cstheme="minorHAnsi"/>
        </w:rPr>
        <w:t xml:space="preserve"> about information that is un</w:t>
      </w:r>
      <w:r w:rsidRPr="001940D5">
        <w:rPr>
          <w:rFonts w:ascii="Calibri" w:hAnsi="Calibri" w:cstheme="minorHAnsi"/>
        </w:rPr>
        <w:t>available or</w:t>
      </w:r>
      <w:r w:rsidR="00411484" w:rsidRPr="001940D5">
        <w:rPr>
          <w:rFonts w:ascii="Calibri" w:hAnsi="Calibri" w:cstheme="minorHAnsi"/>
        </w:rPr>
        <w:t xml:space="preserve"> is</w:t>
      </w:r>
      <w:r w:rsidR="00BF1474" w:rsidRPr="001940D5">
        <w:rPr>
          <w:rFonts w:ascii="Calibri" w:hAnsi="Calibri" w:cstheme="minorHAnsi"/>
        </w:rPr>
        <w:t xml:space="preserve"> </w:t>
      </w:r>
      <w:r w:rsidR="00411484" w:rsidRPr="001940D5">
        <w:rPr>
          <w:rFonts w:ascii="Calibri" w:hAnsi="Calibri" w:cstheme="minorHAnsi"/>
        </w:rPr>
        <w:t>n</w:t>
      </w:r>
      <w:r w:rsidR="00BF1474" w:rsidRPr="001940D5">
        <w:rPr>
          <w:rFonts w:ascii="Calibri" w:hAnsi="Calibri" w:cstheme="minorHAnsi"/>
        </w:rPr>
        <w:t>o</w:t>
      </w:r>
      <w:r w:rsidR="00411484" w:rsidRPr="001940D5">
        <w:rPr>
          <w:rFonts w:ascii="Calibri" w:hAnsi="Calibri" w:cstheme="minorHAnsi"/>
        </w:rPr>
        <w:t>t</w:t>
      </w:r>
      <w:r w:rsidRPr="001940D5">
        <w:rPr>
          <w:rFonts w:ascii="Calibri" w:hAnsi="Calibri" w:cstheme="minorHAnsi"/>
        </w:rPr>
        <w:t xml:space="preserve"> under its competence is considered final.</w:t>
      </w:r>
    </w:p>
    <w:p w14:paraId="1CC94601" w14:textId="77777777" w:rsidR="005C424B" w:rsidRPr="001940D5" w:rsidRDefault="005C424B" w:rsidP="00767AA8">
      <w:pPr>
        <w:spacing w:before="0" w:after="0" w:line="300" w:lineRule="auto"/>
        <w:rPr>
          <w:rFonts w:ascii="Calibri" w:hAnsi="Calibri" w:cstheme="minorHAnsi"/>
        </w:rPr>
      </w:pPr>
    </w:p>
    <w:p w14:paraId="3AE3BFE4" w14:textId="71BC5720" w:rsidR="00C05194" w:rsidRPr="001940D5" w:rsidRDefault="00C05194" w:rsidP="0018675E">
      <w:pPr>
        <w:spacing w:before="0" w:after="0" w:line="300" w:lineRule="auto"/>
        <w:rPr>
          <w:rFonts w:ascii="Calibri" w:hAnsi="Calibri" w:cstheme="minorHAnsi"/>
        </w:rPr>
      </w:pPr>
      <w:r w:rsidRPr="001940D5">
        <w:rPr>
          <w:rFonts w:ascii="Calibri" w:hAnsi="Calibri" w:cstheme="minorHAnsi"/>
        </w:rPr>
        <w:t xml:space="preserve">8.19 The entity must document all </w:t>
      </w:r>
      <w:r w:rsidR="0018675E" w:rsidRPr="001940D5">
        <w:rPr>
          <w:rFonts w:ascii="Calibri" w:hAnsi="Calibri" w:cstheme="minorHAnsi"/>
        </w:rPr>
        <w:t xml:space="preserve">information access </w:t>
      </w:r>
      <w:r w:rsidRPr="001940D5">
        <w:rPr>
          <w:rFonts w:ascii="Calibri" w:hAnsi="Calibri" w:cstheme="minorHAnsi"/>
        </w:rPr>
        <w:t xml:space="preserve">requests </w:t>
      </w:r>
      <w:r w:rsidR="00F1590F" w:rsidRPr="001940D5">
        <w:rPr>
          <w:rFonts w:ascii="Calibri" w:hAnsi="Calibri" w:cstheme="minorHAnsi"/>
        </w:rPr>
        <w:t xml:space="preserve">with the </w:t>
      </w:r>
      <w:r w:rsidR="007C318A" w:rsidRPr="001940D5">
        <w:rPr>
          <w:rFonts w:ascii="Calibri" w:hAnsi="Calibri" w:cstheme="minorHAnsi"/>
        </w:rPr>
        <w:t xml:space="preserve">following </w:t>
      </w:r>
      <w:r w:rsidR="00F1590F" w:rsidRPr="001940D5">
        <w:rPr>
          <w:rFonts w:ascii="Calibri" w:hAnsi="Calibri" w:cstheme="minorHAnsi"/>
        </w:rPr>
        <w:t>minimum documentation:</w:t>
      </w:r>
    </w:p>
    <w:p w14:paraId="4E457321" w14:textId="77777777" w:rsidR="00F1590F" w:rsidRPr="001940D5" w:rsidRDefault="00F1590F" w:rsidP="0036126E">
      <w:pPr>
        <w:pStyle w:val="ListParagraph"/>
        <w:numPr>
          <w:ilvl w:val="0"/>
          <w:numId w:val="24"/>
        </w:numPr>
        <w:spacing w:before="0" w:after="0" w:line="300" w:lineRule="auto"/>
        <w:jc w:val="left"/>
        <w:rPr>
          <w:rFonts w:ascii="Calibri" w:hAnsi="Calibri" w:cstheme="minorHAnsi"/>
        </w:rPr>
      </w:pPr>
      <w:r w:rsidRPr="001940D5">
        <w:rPr>
          <w:rFonts w:ascii="Calibri" w:hAnsi="Calibri" w:cstheme="minorHAnsi"/>
        </w:rPr>
        <w:t>Date of request</w:t>
      </w:r>
    </w:p>
    <w:p w14:paraId="595EA901" w14:textId="77777777" w:rsidR="00F1590F" w:rsidRPr="001940D5" w:rsidRDefault="00F1590F" w:rsidP="0036126E">
      <w:pPr>
        <w:pStyle w:val="ListParagraph"/>
        <w:numPr>
          <w:ilvl w:val="0"/>
          <w:numId w:val="24"/>
        </w:numPr>
        <w:spacing w:before="0" w:after="0" w:line="300" w:lineRule="auto"/>
        <w:jc w:val="left"/>
        <w:rPr>
          <w:rFonts w:ascii="Calibri" w:hAnsi="Calibri" w:cstheme="minorHAnsi"/>
        </w:rPr>
      </w:pPr>
      <w:r w:rsidRPr="001940D5">
        <w:rPr>
          <w:rFonts w:ascii="Calibri" w:hAnsi="Calibri" w:cstheme="minorHAnsi"/>
        </w:rPr>
        <w:t>The person or entity that requested the information</w:t>
      </w:r>
    </w:p>
    <w:p w14:paraId="1F867A69" w14:textId="20F4CF05" w:rsidR="00F1590F" w:rsidRPr="001940D5" w:rsidRDefault="00F1590F" w:rsidP="006D7F13">
      <w:pPr>
        <w:pStyle w:val="ListParagraph"/>
        <w:numPr>
          <w:ilvl w:val="0"/>
          <w:numId w:val="24"/>
        </w:numPr>
        <w:spacing w:before="0" w:after="0" w:line="300" w:lineRule="auto"/>
        <w:jc w:val="left"/>
        <w:rPr>
          <w:rFonts w:ascii="Calibri" w:hAnsi="Calibri" w:cstheme="minorHAnsi"/>
        </w:rPr>
      </w:pPr>
      <w:r w:rsidRPr="001940D5">
        <w:rPr>
          <w:rFonts w:ascii="Calibri" w:hAnsi="Calibri" w:cstheme="minorHAnsi"/>
        </w:rPr>
        <w:t>Details of the information</w:t>
      </w:r>
      <w:r w:rsidR="006D7F13" w:rsidRPr="001940D5">
        <w:rPr>
          <w:rFonts w:ascii="Calibri" w:hAnsi="Calibri" w:cstheme="minorHAnsi"/>
        </w:rPr>
        <w:t xml:space="preserve"> requested</w:t>
      </w:r>
    </w:p>
    <w:p w14:paraId="0512C8F8" w14:textId="77777777" w:rsidR="00F1590F" w:rsidRPr="001940D5" w:rsidRDefault="00F1590F" w:rsidP="0036126E">
      <w:pPr>
        <w:pStyle w:val="ListParagraph"/>
        <w:numPr>
          <w:ilvl w:val="0"/>
          <w:numId w:val="24"/>
        </w:numPr>
        <w:spacing w:before="0" w:after="0" w:line="300" w:lineRule="auto"/>
        <w:jc w:val="left"/>
        <w:rPr>
          <w:rFonts w:ascii="Calibri" w:hAnsi="Calibri" w:cstheme="minorHAnsi"/>
        </w:rPr>
      </w:pPr>
      <w:r w:rsidRPr="001940D5">
        <w:rPr>
          <w:rFonts w:ascii="Calibri" w:hAnsi="Calibri" w:cstheme="minorHAnsi"/>
        </w:rPr>
        <w:t xml:space="preserve">The </w:t>
      </w:r>
      <w:r w:rsidR="006E3F44" w:rsidRPr="001940D5">
        <w:rPr>
          <w:rFonts w:ascii="Calibri" w:hAnsi="Calibri" w:cstheme="minorHAnsi"/>
        </w:rPr>
        <w:t>respond to</w:t>
      </w:r>
      <w:r w:rsidRPr="001940D5">
        <w:rPr>
          <w:rFonts w:ascii="Calibri" w:hAnsi="Calibri" w:cstheme="minorHAnsi"/>
        </w:rPr>
        <w:t xml:space="preserve"> request</w:t>
      </w:r>
      <w:r w:rsidR="006E3F44" w:rsidRPr="001940D5">
        <w:rPr>
          <w:rFonts w:ascii="Calibri" w:hAnsi="Calibri" w:cstheme="minorHAnsi"/>
        </w:rPr>
        <w:t>s, reasons and the</w:t>
      </w:r>
      <w:r w:rsidRPr="001940D5">
        <w:rPr>
          <w:rFonts w:ascii="Calibri" w:hAnsi="Calibri" w:cstheme="minorHAnsi"/>
        </w:rPr>
        <w:t xml:space="preserve"> date of response</w:t>
      </w:r>
    </w:p>
    <w:p w14:paraId="3CB475C3" w14:textId="5A4F2173" w:rsidR="00F1590F" w:rsidRPr="001940D5" w:rsidRDefault="00F1590F" w:rsidP="00AF5D7F">
      <w:pPr>
        <w:pStyle w:val="ListParagraph"/>
        <w:numPr>
          <w:ilvl w:val="0"/>
          <w:numId w:val="24"/>
        </w:numPr>
        <w:spacing w:before="0" w:after="0" w:line="300" w:lineRule="auto"/>
        <w:jc w:val="left"/>
        <w:rPr>
          <w:rFonts w:ascii="Calibri" w:hAnsi="Calibri" w:cstheme="minorHAnsi"/>
        </w:rPr>
      </w:pPr>
      <w:r w:rsidRPr="001940D5">
        <w:rPr>
          <w:rFonts w:ascii="Calibri" w:hAnsi="Calibri" w:cstheme="minorHAnsi"/>
        </w:rPr>
        <w:t xml:space="preserve">The fees and the reason for </w:t>
      </w:r>
      <w:r w:rsidR="001B78B4">
        <w:rPr>
          <w:rFonts w:ascii="Calibri" w:hAnsi="Calibri" w:cstheme="minorHAnsi"/>
        </w:rPr>
        <w:t>the same</w:t>
      </w:r>
    </w:p>
    <w:p w14:paraId="72167EFF" w14:textId="1A6A6D30" w:rsidR="00F1590F" w:rsidRPr="00F41086" w:rsidRDefault="00F1590F" w:rsidP="001B78B4">
      <w:pPr>
        <w:pStyle w:val="ListParagraph"/>
        <w:numPr>
          <w:ilvl w:val="0"/>
          <w:numId w:val="24"/>
        </w:numPr>
        <w:spacing w:before="0" w:after="0" w:line="300" w:lineRule="auto"/>
        <w:jc w:val="left"/>
        <w:rPr>
          <w:rFonts w:ascii="Calibri" w:hAnsi="Calibri" w:cstheme="minorHAnsi"/>
        </w:rPr>
      </w:pPr>
      <w:r w:rsidRPr="001940D5">
        <w:rPr>
          <w:rFonts w:ascii="Calibri" w:hAnsi="Calibri" w:cstheme="minorHAnsi"/>
        </w:rPr>
        <w:t xml:space="preserve">A copy </w:t>
      </w:r>
      <w:r w:rsidR="0018675E" w:rsidRPr="00F41086">
        <w:rPr>
          <w:rFonts w:ascii="Calibri" w:hAnsi="Calibri" w:cstheme="minorHAnsi"/>
        </w:rPr>
        <w:t xml:space="preserve">of the </w:t>
      </w:r>
      <w:r w:rsidR="001B78B4" w:rsidRPr="00F41086">
        <w:rPr>
          <w:rFonts w:ascii="Calibri" w:hAnsi="Calibri" w:cstheme="minorHAnsi"/>
        </w:rPr>
        <w:t>request</w:t>
      </w:r>
      <w:r w:rsidR="0018675E" w:rsidRPr="00F41086">
        <w:rPr>
          <w:rFonts w:ascii="Calibri" w:hAnsi="Calibri" w:cstheme="minorHAnsi"/>
        </w:rPr>
        <w:t xml:space="preserve"> </w:t>
      </w:r>
      <w:r w:rsidR="001B78B4" w:rsidRPr="00F41086">
        <w:rPr>
          <w:rFonts w:ascii="Calibri" w:hAnsi="Calibri" w:cstheme="minorHAnsi"/>
        </w:rPr>
        <w:t>form</w:t>
      </w:r>
      <w:r w:rsidR="004109D1" w:rsidRPr="00F41086">
        <w:rPr>
          <w:rFonts w:ascii="Calibri" w:hAnsi="Calibri" w:cstheme="minorHAnsi"/>
        </w:rPr>
        <w:t>.</w:t>
      </w:r>
    </w:p>
    <w:p w14:paraId="43455A78" w14:textId="77777777" w:rsidR="005C424B" w:rsidRPr="001940D5" w:rsidRDefault="005C424B" w:rsidP="001700B3">
      <w:pPr>
        <w:spacing w:before="0" w:after="0" w:line="300" w:lineRule="auto"/>
        <w:jc w:val="left"/>
        <w:rPr>
          <w:rFonts w:ascii="Calibri" w:hAnsi="Calibri" w:cstheme="minorHAnsi"/>
        </w:rPr>
      </w:pPr>
    </w:p>
    <w:p w14:paraId="6412EF93" w14:textId="77777777" w:rsidR="0078706D" w:rsidRPr="001940D5" w:rsidRDefault="0078706D" w:rsidP="0036126E">
      <w:pPr>
        <w:spacing w:before="0" w:after="0" w:line="300" w:lineRule="auto"/>
        <w:jc w:val="left"/>
        <w:rPr>
          <w:rFonts w:ascii="Calibri" w:hAnsi="Calibri" w:cstheme="minorHAnsi"/>
        </w:rPr>
      </w:pPr>
      <w:r w:rsidRPr="001940D5">
        <w:rPr>
          <w:rFonts w:ascii="Calibri" w:hAnsi="Calibri" w:cstheme="minorHAnsi"/>
        </w:rPr>
        <w:t xml:space="preserve">8.20 </w:t>
      </w:r>
      <w:r w:rsidR="00D3007B" w:rsidRPr="001940D5">
        <w:rPr>
          <w:rFonts w:ascii="Calibri" w:hAnsi="Calibri" w:cstheme="minorHAnsi"/>
        </w:rPr>
        <w:t>I</w:t>
      </w:r>
      <w:r w:rsidRPr="001940D5">
        <w:rPr>
          <w:rFonts w:ascii="Calibri" w:hAnsi="Calibri" w:cstheme="minorHAnsi"/>
        </w:rPr>
        <w:t>ndividuals and institutions are not obliged to mention why they requested the information.</w:t>
      </w:r>
    </w:p>
    <w:p w14:paraId="708F448A" w14:textId="77777777" w:rsidR="005C424B" w:rsidRPr="001940D5" w:rsidRDefault="005C424B" w:rsidP="0036126E">
      <w:pPr>
        <w:spacing w:before="0" w:after="0" w:line="300" w:lineRule="auto"/>
        <w:jc w:val="left"/>
        <w:rPr>
          <w:rFonts w:ascii="Calibri" w:hAnsi="Calibri" w:cstheme="minorHAnsi"/>
        </w:rPr>
      </w:pPr>
    </w:p>
    <w:p w14:paraId="457DCCD1" w14:textId="67E05395" w:rsidR="0078706D" w:rsidRPr="001940D5" w:rsidRDefault="0078706D" w:rsidP="0000358A">
      <w:pPr>
        <w:spacing w:before="0" w:after="0" w:line="300" w:lineRule="auto"/>
        <w:jc w:val="left"/>
        <w:rPr>
          <w:rFonts w:ascii="Calibri" w:hAnsi="Calibri" w:cstheme="minorHAnsi"/>
        </w:rPr>
      </w:pPr>
      <w:r w:rsidRPr="001940D5">
        <w:rPr>
          <w:rFonts w:ascii="Calibri" w:hAnsi="Calibri" w:cstheme="minorHAnsi"/>
        </w:rPr>
        <w:t xml:space="preserve">8.21 </w:t>
      </w:r>
      <w:r w:rsidR="00D3007B" w:rsidRPr="001940D5">
        <w:rPr>
          <w:rFonts w:ascii="Calibri" w:hAnsi="Calibri" w:cstheme="minorHAnsi"/>
        </w:rPr>
        <w:t xml:space="preserve">The </w:t>
      </w:r>
      <w:r w:rsidR="00955DD9" w:rsidRPr="001940D5">
        <w:rPr>
          <w:rFonts w:ascii="Calibri" w:hAnsi="Calibri" w:cstheme="minorHAnsi"/>
        </w:rPr>
        <w:t xml:space="preserve">entity should appoint a specific </w:t>
      </w:r>
      <w:r w:rsidR="0000358A" w:rsidRPr="002A3F85">
        <w:rPr>
          <w:rFonts w:ascii="Calibri" w:hAnsi="Calibri" w:cstheme="minorHAnsi"/>
        </w:rPr>
        <w:t>department</w:t>
      </w:r>
      <w:r w:rsidR="00D3007B" w:rsidRPr="001940D5">
        <w:rPr>
          <w:rFonts w:ascii="Calibri" w:hAnsi="Calibri" w:cstheme="minorHAnsi"/>
        </w:rPr>
        <w:t xml:space="preserve"> to respond to </w:t>
      </w:r>
      <w:r w:rsidR="00F216CD" w:rsidRPr="001940D5">
        <w:rPr>
          <w:rFonts w:ascii="Calibri" w:hAnsi="Calibri" w:cstheme="minorHAnsi"/>
        </w:rPr>
        <w:t xml:space="preserve">the </w:t>
      </w:r>
      <w:r w:rsidR="00E818A5" w:rsidRPr="001940D5">
        <w:rPr>
          <w:rFonts w:ascii="Calibri" w:hAnsi="Calibri" w:cstheme="minorHAnsi"/>
        </w:rPr>
        <w:t>information</w:t>
      </w:r>
      <w:r w:rsidR="00791D07" w:rsidRPr="001940D5">
        <w:rPr>
          <w:rFonts w:ascii="Calibri" w:hAnsi="Calibri" w:cstheme="minorHAnsi"/>
        </w:rPr>
        <w:t xml:space="preserve"> requested</w:t>
      </w:r>
      <w:r w:rsidR="00D3007B" w:rsidRPr="001940D5">
        <w:rPr>
          <w:rFonts w:ascii="Calibri" w:hAnsi="Calibri" w:cstheme="minorHAnsi"/>
        </w:rPr>
        <w:t>.</w:t>
      </w:r>
    </w:p>
    <w:p w14:paraId="56AC7CA4" w14:textId="77777777" w:rsidR="005C424B" w:rsidRPr="001940D5" w:rsidRDefault="005C424B" w:rsidP="00A94916">
      <w:pPr>
        <w:spacing w:before="0" w:after="0" w:line="300" w:lineRule="auto"/>
        <w:jc w:val="left"/>
        <w:rPr>
          <w:rFonts w:ascii="Calibri" w:hAnsi="Calibri" w:cstheme="minorHAnsi"/>
        </w:rPr>
      </w:pPr>
    </w:p>
    <w:p w14:paraId="062755C8" w14:textId="707400EE" w:rsidR="003655C5" w:rsidRPr="001940D5" w:rsidRDefault="003655C5" w:rsidP="0000358A">
      <w:pPr>
        <w:spacing w:before="0" w:after="0" w:line="300" w:lineRule="auto"/>
        <w:jc w:val="left"/>
        <w:rPr>
          <w:rFonts w:ascii="Calibri" w:hAnsi="Calibri" w:cstheme="minorHAnsi"/>
        </w:rPr>
      </w:pPr>
      <w:r w:rsidRPr="001940D5">
        <w:rPr>
          <w:rFonts w:ascii="Calibri" w:hAnsi="Calibri" w:cstheme="minorHAnsi"/>
        </w:rPr>
        <w:t>8.</w:t>
      </w:r>
      <w:r w:rsidRPr="00893472">
        <w:rPr>
          <w:rFonts w:ascii="Calibri" w:hAnsi="Calibri" w:cstheme="minorHAnsi"/>
        </w:rPr>
        <w:t>22</w:t>
      </w:r>
      <w:r w:rsidR="00DC6F11" w:rsidRPr="00893472">
        <w:rPr>
          <w:rFonts w:ascii="Calibri" w:hAnsi="Calibri" w:cstheme="minorHAnsi"/>
        </w:rPr>
        <w:t xml:space="preserve"> This guide does not </w:t>
      </w:r>
      <w:r w:rsidR="0000358A" w:rsidRPr="00893472">
        <w:rPr>
          <w:rFonts w:ascii="Calibri" w:hAnsi="Calibri" w:cstheme="minorHAnsi"/>
        </w:rPr>
        <w:t>replace</w:t>
      </w:r>
      <w:r w:rsidR="00F70D1C" w:rsidRPr="00893472">
        <w:rPr>
          <w:rFonts w:ascii="Calibri" w:hAnsi="Calibri" w:cstheme="minorHAnsi"/>
        </w:rPr>
        <w:t xml:space="preserve"> </w:t>
      </w:r>
      <w:r w:rsidR="0000358A" w:rsidRPr="00893472">
        <w:rPr>
          <w:rFonts w:ascii="Calibri" w:hAnsi="Calibri" w:cstheme="minorHAnsi"/>
        </w:rPr>
        <w:t>or</w:t>
      </w:r>
      <w:r w:rsidR="003B096F" w:rsidRPr="00893472">
        <w:rPr>
          <w:rFonts w:ascii="Calibri" w:hAnsi="Calibri" w:cstheme="minorHAnsi"/>
        </w:rPr>
        <w:t xml:space="preserve"> restrict</w:t>
      </w:r>
      <w:r w:rsidR="00F70D1C" w:rsidRPr="00893472">
        <w:rPr>
          <w:rFonts w:ascii="Calibri" w:hAnsi="Calibri" w:cstheme="minorHAnsi"/>
        </w:rPr>
        <w:t xml:space="preserve"> action </w:t>
      </w:r>
      <w:r w:rsidR="0000358A" w:rsidRPr="00893472">
        <w:rPr>
          <w:rFonts w:ascii="Calibri" w:hAnsi="Calibri" w:cstheme="minorHAnsi"/>
        </w:rPr>
        <w:t>under</w:t>
      </w:r>
      <w:r w:rsidR="00287505" w:rsidRPr="00893472">
        <w:rPr>
          <w:rFonts w:ascii="Calibri" w:hAnsi="Calibri" w:cstheme="minorHAnsi"/>
        </w:rPr>
        <w:t xml:space="preserve"> </w:t>
      </w:r>
      <w:r w:rsidR="0000358A" w:rsidRPr="00893472">
        <w:rPr>
          <w:rFonts w:ascii="Calibri" w:hAnsi="Calibri" w:cstheme="minorHAnsi"/>
        </w:rPr>
        <w:t xml:space="preserve">any </w:t>
      </w:r>
      <w:r w:rsidR="00287505" w:rsidRPr="00893472">
        <w:rPr>
          <w:rFonts w:ascii="Calibri" w:hAnsi="Calibri" w:cstheme="minorHAnsi"/>
        </w:rPr>
        <w:t>law</w:t>
      </w:r>
      <w:r w:rsidR="0000358A" w:rsidRPr="00893472">
        <w:rPr>
          <w:rFonts w:ascii="Calibri" w:hAnsi="Calibri" w:cstheme="minorHAnsi"/>
        </w:rPr>
        <w:t>,</w:t>
      </w:r>
      <w:r w:rsidR="00DC6F11" w:rsidRPr="00893472">
        <w:rPr>
          <w:rFonts w:ascii="Calibri" w:hAnsi="Calibri" w:cstheme="minorHAnsi"/>
        </w:rPr>
        <w:t xml:space="preserve"> </w:t>
      </w:r>
      <w:r w:rsidR="0000358A" w:rsidRPr="00893472">
        <w:rPr>
          <w:rFonts w:ascii="Calibri" w:hAnsi="Calibri" w:cstheme="minorHAnsi"/>
        </w:rPr>
        <w:t>regulation,</w:t>
      </w:r>
      <w:r w:rsidR="00BB5D74" w:rsidRPr="00893472">
        <w:rPr>
          <w:rFonts w:ascii="Calibri" w:hAnsi="Calibri" w:cstheme="minorHAnsi"/>
        </w:rPr>
        <w:t xml:space="preserve"> </w:t>
      </w:r>
      <w:r w:rsidR="0000358A" w:rsidRPr="00893472">
        <w:rPr>
          <w:rFonts w:ascii="Calibri" w:hAnsi="Calibri" w:cstheme="minorHAnsi"/>
        </w:rPr>
        <w:t>legislation, or policy</w:t>
      </w:r>
      <w:r w:rsidR="00DC6F11" w:rsidRPr="00893472">
        <w:rPr>
          <w:rFonts w:ascii="Calibri" w:hAnsi="Calibri" w:cstheme="minorHAnsi"/>
        </w:rPr>
        <w:t xml:space="preserve"> for publishing </w:t>
      </w:r>
      <w:r w:rsidR="00BB5D74" w:rsidRPr="00893472">
        <w:rPr>
          <w:rFonts w:ascii="Calibri" w:hAnsi="Calibri" w:cstheme="minorHAnsi"/>
        </w:rPr>
        <w:t xml:space="preserve">government </w:t>
      </w:r>
      <w:r w:rsidR="00DC6F11" w:rsidRPr="00893472">
        <w:rPr>
          <w:rFonts w:ascii="Calibri" w:hAnsi="Calibri" w:cstheme="minorHAnsi"/>
        </w:rPr>
        <w:t xml:space="preserve">data and information </w:t>
      </w:r>
      <w:r w:rsidR="0000358A" w:rsidRPr="00893472">
        <w:rPr>
          <w:rFonts w:ascii="Calibri" w:hAnsi="Calibri" w:cstheme="minorHAnsi"/>
        </w:rPr>
        <w:t>by</w:t>
      </w:r>
      <w:r w:rsidR="006F27AE">
        <w:rPr>
          <w:rFonts w:ascii="Calibri" w:hAnsi="Calibri" w:cstheme="minorHAnsi"/>
        </w:rPr>
        <w:t xml:space="preserve"> the</w:t>
      </w:r>
      <w:r w:rsidR="00F70D1C" w:rsidRPr="00893472">
        <w:rPr>
          <w:rFonts w:ascii="Calibri" w:hAnsi="Calibri" w:cstheme="minorHAnsi"/>
        </w:rPr>
        <w:t xml:space="preserve"> </w:t>
      </w:r>
      <w:r w:rsidR="003B096F" w:rsidRPr="00893472">
        <w:rPr>
          <w:rFonts w:ascii="Calibri" w:hAnsi="Calibri" w:cstheme="minorHAnsi"/>
        </w:rPr>
        <w:t xml:space="preserve">UAE </w:t>
      </w:r>
      <w:r w:rsidR="00BB5D74" w:rsidRPr="00893472">
        <w:rPr>
          <w:rFonts w:ascii="Calibri" w:hAnsi="Calibri" w:cstheme="minorHAnsi"/>
        </w:rPr>
        <w:t>local and federal entities.</w:t>
      </w:r>
    </w:p>
    <w:p w14:paraId="3236919F" w14:textId="77777777" w:rsidR="005C424B" w:rsidRPr="001940D5" w:rsidRDefault="005C424B" w:rsidP="0036126E">
      <w:pPr>
        <w:spacing w:before="0" w:after="0" w:line="300" w:lineRule="auto"/>
        <w:jc w:val="left"/>
        <w:rPr>
          <w:rFonts w:ascii="Calibri" w:hAnsi="Calibri" w:cstheme="minorHAnsi"/>
        </w:rPr>
      </w:pPr>
    </w:p>
    <w:p w14:paraId="2E1283B1" w14:textId="3C3C6DF8" w:rsidR="00874D83" w:rsidRPr="0062555B" w:rsidRDefault="002D58F6" w:rsidP="00BE4FFC">
      <w:pPr>
        <w:spacing w:before="0" w:after="0" w:line="300" w:lineRule="auto"/>
        <w:jc w:val="left"/>
        <w:rPr>
          <w:rFonts w:ascii="Calibri" w:hAnsi="Calibri" w:cstheme="minorHAnsi"/>
        </w:rPr>
      </w:pPr>
      <w:r w:rsidRPr="0062555B">
        <w:rPr>
          <w:rFonts w:ascii="Calibri" w:hAnsi="Calibri" w:cstheme="minorHAnsi"/>
        </w:rPr>
        <w:t>8.23 Individuals and institutions</w:t>
      </w:r>
      <w:r w:rsidR="00525792" w:rsidRPr="0062555B">
        <w:rPr>
          <w:rFonts w:ascii="Calibri" w:hAnsi="Calibri" w:cstheme="minorHAnsi"/>
        </w:rPr>
        <w:t xml:space="preserve"> seeking information</w:t>
      </w:r>
      <w:r w:rsidRPr="0062555B">
        <w:rPr>
          <w:rFonts w:ascii="Calibri" w:hAnsi="Calibri" w:cstheme="minorHAnsi"/>
        </w:rPr>
        <w:t xml:space="preserve"> </w:t>
      </w:r>
      <w:r w:rsidR="000B1B23" w:rsidRPr="0062555B">
        <w:rPr>
          <w:rFonts w:ascii="Calibri" w:hAnsi="Calibri" w:cstheme="minorHAnsi"/>
        </w:rPr>
        <w:t>should</w:t>
      </w:r>
      <w:r w:rsidRPr="0062555B">
        <w:rPr>
          <w:rFonts w:ascii="Calibri" w:hAnsi="Calibri" w:cstheme="minorHAnsi"/>
        </w:rPr>
        <w:t xml:space="preserve"> subscribe to </w:t>
      </w:r>
      <w:r w:rsidR="00350F3B" w:rsidRPr="0062555B">
        <w:rPr>
          <w:rFonts w:ascii="Calibri" w:hAnsi="Calibri" w:cstheme="minorHAnsi"/>
        </w:rPr>
        <w:t>the</w:t>
      </w:r>
      <w:r w:rsidR="00A56861" w:rsidRPr="0062555B">
        <w:rPr>
          <w:rFonts w:ascii="Calibri" w:hAnsi="Calibri" w:cstheme="minorHAnsi"/>
        </w:rPr>
        <w:t xml:space="preserve"> </w:t>
      </w:r>
      <w:r w:rsidR="00BE4FFC">
        <w:rPr>
          <w:rFonts w:ascii="Calibri" w:hAnsi="Calibri" w:cstheme="minorHAnsi"/>
        </w:rPr>
        <w:t>online information access system</w:t>
      </w:r>
      <w:r w:rsidR="008D48E2" w:rsidRPr="0062555B">
        <w:rPr>
          <w:rFonts w:ascii="Calibri" w:hAnsi="Calibri" w:cstheme="minorHAnsi"/>
        </w:rPr>
        <w:t xml:space="preserve"> </w:t>
      </w:r>
      <w:r w:rsidR="000B1B23" w:rsidRPr="0062555B">
        <w:rPr>
          <w:rFonts w:ascii="Calibri" w:hAnsi="Calibri" w:cstheme="minorHAnsi"/>
        </w:rPr>
        <w:t>and provide</w:t>
      </w:r>
      <w:r w:rsidRPr="0062555B">
        <w:rPr>
          <w:rFonts w:ascii="Calibri" w:hAnsi="Calibri" w:cstheme="minorHAnsi"/>
        </w:rPr>
        <w:t xml:space="preserve"> accurate, correct and updated </w:t>
      </w:r>
      <w:r w:rsidR="00A25896" w:rsidRPr="0062555B">
        <w:rPr>
          <w:rFonts w:ascii="Calibri" w:hAnsi="Calibri" w:cstheme="minorHAnsi"/>
        </w:rPr>
        <w:t>personal details</w:t>
      </w:r>
      <w:r w:rsidRPr="0062555B">
        <w:rPr>
          <w:rFonts w:ascii="Calibri" w:hAnsi="Calibri" w:cstheme="minorHAnsi"/>
        </w:rPr>
        <w:t>.</w:t>
      </w:r>
    </w:p>
    <w:p w14:paraId="727D45C5" w14:textId="77777777" w:rsidR="005C424B" w:rsidRPr="0062555B" w:rsidRDefault="005C424B" w:rsidP="0036126E">
      <w:pPr>
        <w:spacing w:before="0" w:after="0" w:line="300" w:lineRule="auto"/>
        <w:jc w:val="left"/>
        <w:rPr>
          <w:rFonts w:ascii="Calibri" w:hAnsi="Calibri" w:cstheme="minorHAnsi"/>
        </w:rPr>
      </w:pPr>
    </w:p>
    <w:p w14:paraId="1752F352" w14:textId="6946FE33" w:rsidR="002D58F6" w:rsidRPr="001940D5" w:rsidRDefault="00874D83" w:rsidP="008E196A">
      <w:pPr>
        <w:spacing w:before="0" w:after="0" w:line="300" w:lineRule="auto"/>
        <w:jc w:val="left"/>
        <w:rPr>
          <w:rFonts w:ascii="Calibri" w:hAnsi="Calibri" w:cstheme="minorHAnsi"/>
        </w:rPr>
      </w:pPr>
      <w:r w:rsidRPr="0062555B">
        <w:rPr>
          <w:rFonts w:ascii="Calibri" w:hAnsi="Calibri" w:cstheme="minorHAnsi"/>
        </w:rPr>
        <w:t xml:space="preserve">8.24 In case </w:t>
      </w:r>
      <w:r w:rsidR="008E196A" w:rsidRPr="0062555B">
        <w:rPr>
          <w:rFonts w:ascii="Calibri" w:hAnsi="Calibri" w:cstheme="minorHAnsi"/>
        </w:rPr>
        <w:t xml:space="preserve">the individuals and institutions seeking information </w:t>
      </w:r>
      <w:r w:rsidRPr="0062555B">
        <w:rPr>
          <w:rFonts w:ascii="Calibri" w:hAnsi="Calibri" w:cstheme="minorHAnsi"/>
        </w:rPr>
        <w:t>provid</w:t>
      </w:r>
      <w:r w:rsidR="008E196A" w:rsidRPr="0062555B">
        <w:rPr>
          <w:rFonts w:ascii="Calibri" w:hAnsi="Calibri" w:cstheme="minorHAnsi"/>
        </w:rPr>
        <w:t>e</w:t>
      </w:r>
      <w:r w:rsidRPr="0062555B">
        <w:rPr>
          <w:rFonts w:ascii="Calibri" w:hAnsi="Calibri" w:cstheme="minorHAnsi"/>
        </w:rPr>
        <w:t xml:space="preserve"> incorrect </w:t>
      </w:r>
      <w:r w:rsidR="002306E4" w:rsidRPr="0062555B">
        <w:rPr>
          <w:rFonts w:ascii="Calibri" w:hAnsi="Calibri" w:cstheme="minorHAnsi"/>
        </w:rPr>
        <w:t>details</w:t>
      </w:r>
      <w:r w:rsidRPr="0062555B">
        <w:rPr>
          <w:rFonts w:ascii="Calibri" w:hAnsi="Calibri" w:cstheme="minorHAnsi"/>
        </w:rPr>
        <w:t xml:space="preserve">, the entity </w:t>
      </w:r>
      <w:r w:rsidR="002306E4" w:rsidRPr="0062555B">
        <w:rPr>
          <w:rFonts w:ascii="Calibri" w:hAnsi="Calibri" w:cstheme="minorHAnsi"/>
        </w:rPr>
        <w:t xml:space="preserve">owning information </w:t>
      </w:r>
      <w:r w:rsidRPr="0062555B">
        <w:rPr>
          <w:rFonts w:ascii="Calibri" w:hAnsi="Calibri" w:cstheme="minorHAnsi"/>
        </w:rPr>
        <w:t xml:space="preserve">has the right to </w:t>
      </w:r>
      <w:r w:rsidR="006557DE" w:rsidRPr="0062555B">
        <w:rPr>
          <w:rFonts w:ascii="Calibri" w:hAnsi="Calibri" w:cstheme="minorHAnsi"/>
        </w:rPr>
        <w:t>suspend the request.</w:t>
      </w:r>
    </w:p>
    <w:p w14:paraId="644D5858" w14:textId="77777777" w:rsidR="00955DD9" w:rsidRPr="001940D5" w:rsidRDefault="00955DD9" w:rsidP="0036126E">
      <w:pPr>
        <w:spacing w:before="0" w:after="0" w:line="300" w:lineRule="auto"/>
        <w:jc w:val="left"/>
        <w:rPr>
          <w:rFonts w:ascii="Calibri" w:hAnsi="Calibri" w:cstheme="minorHAnsi"/>
        </w:rPr>
      </w:pPr>
    </w:p>
    <w:bookmarkEnd w:id="0"/>
    <w:bookmarkEnd w:id="1"/>
    <w:bookmarkEnd w:id="2"/>
    <w:bookmarkEnd w:id="3"/>
    <w:bookmarkEnd w:id="4"/>
    <w:bookmarkEnd w:id="5"/>
    <w:bookmarkEnd w:id="6"/>
    <w:p w14:paraId="064313B8" w14:textId="52125633" w:rsidR="00EF66DC" w:rsidRPr="001940D5" w:rsidRDefault="00F42338" w:rsidP="000225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00" w:lineRule="auto"/>
        <w:jc w:val="left"/>
        <w:rPr>
          <w:rFonts w:ascii="Calibri" w:hAnsi="Calibri"/>
          <w:b/>
          <w:bCs/>
          <w:caps/>
          <w:sz w:val="28"/>
        </w:rPr>
      </w:pPr>
      <w:r>
        <w:rPr>
          <w:rFonts w:ascii="Calibri" w:hAnsi="Calibri"/>
          <w:b/>
          <w:bCs/>
          <w:caps/>
          <w:sz w:val="28"/>
        </w:rPr>
        <w:lastRenderedPageBreak/>
        <w:t xml:space="preserve">Section </w:t>
      </w:r>
      <w:r w:rsidR="00EF66DC" w:rsidRPr="001940D5">
        <w:rPr>
          <w:rFonts w:ascii="Calibri" w:hAnsi="Calibri"/>
          <w:b/>
          <w:bCs/>
          <w:caps/>
          <w:sz w:val="28"/>
        </w:rPr>
        <w:t>9</w:t>
      </w:r>
      <w:r w:rsidR="005F54D0" w:rsidRPr="001940D5">
        <w:rPr>
          <w:rFonts w:ascii="Calibri" w:hAnsi="Calibri"/>
          <w:b/>
          <w:bCs/>
          <w:caps/>
          <w:sz w:val="28"/>
        </w:rPr>
        <w:t>:</w:t>
      </w:r>
      <w:r w:rsidR="00EF66DC" w:rsidRPr="001940D5">
        <w:rPr>
          <w:rFonts w:ascii="Calibri" w:hAnsi="Calibri"/>
          <w:b/>
          <w:bCs/>
          <w:caps/>
          <w:sz w:val="28"/>
        </w:rPr>
        <w:t xml:space="preserve"> </w:t>
      </w:r>
      <w:r w:rsidR="00F50D88">
        <w:rPr>
          <w:rFonts w:ascii="Calibri" w:hAnsi="Calibri"/>
          <w:b/>
          <w:bCs/>
          <w:caps/>
          <w:sz w:val="28"/>
        </w:rPr>
        <w:t xml:space="preserve">Update </w:t>
      </w:r>
      <w:r w:rsidR="0002259D">
        <w:rPr>
          <w:rFonts w:ascii="Calibri" w:hAnsi="Calibri"/>
          <w:b/>
          <w:bCs/>
          <w:caps/>
          <w:sz w:val="28"/>
        </w:rPr>
        <w:t xml:space="preserve">changes in </w:t>
      </w:r>
      <w:r w:rsidR="00F50D88">
        <w:rPr>
          <w:rFonts w:ascii="Calibri" w:hAnsi="Calibri"/>
          <w:b/>
          <w:bCs/>
          <w:caps/>
          <w:sz w:val="28"/>
        </w:rPr>
        <w:t>request</w:t>
      </w:r>
      <w:r w:rsidR="0002259D">
        <w:rPr>
          <w:rFonts w:ascii="Calibri" w:hAnsi="Calibri"/>
          <w:b/>
          <w:bCs/>
          <w:caps/>
          <w:sz w:val="28"/>
        </w:rPr>
        <w:t xml:space="preserve"> form</w:t>
      </w:r>
    </w:p>
    <w:p w14:paraId="565834F6" w14:textId="2748B46F" w:rsidR="00EF66DC" w:rsidRPr="001940D5" w:rsidRDefault="00EF66DC" w:rsidP="00DF0A5D">
      <w:pPr>
        <w:spacing w:before="0" w:after="0" w:line="300" w:lineRule="auto"/>
        <w:jc w:val="left"/>
        <w:rPr>
          <w:rFonts w:ascii="Calibri" w:eastAsiaTheme="minorHAnsi" w:hAnsi="Calibri" w:cstheme="minorHAnsi"/>
          <w:lang w:eastAsia="en-GB"/>
        </w:rPr>
      </w:pPr>
      <w:r w:rsidRPr="00A675A2">
        <w:rPr>
          <w:rFonts w:ascii="Calibri" w:eastAsiaTheme="minorHAnsi" w:hAnsi="Calibri" w:cstheme="minorHAnsi"/>
          <w:lang w:eastAsia="en-GB"/>
        </w:rPr>
        <w:t xml:space="preserve">9.1 </w:t>
      </w:r>
      <w:r w:rsidR="00DF0A5D">
        <w:rPr>
          <w:rFonts w:ascii="Calibri" w:eastAsiaTheme="minorHAnsi" w:hAnsi="Calibri" w:cstheme="minorHAnsi"/>
          <w:lang w:eastAsia="en-GB"/>
        </w:rPr>
        <w:t xml:space="preserve">The requester must </w:t>
      </w:r>
      <w:r w:rsidR="00955EC6">
        <w:rPr>
          <w:rFonts w:ascii="Calibri" w:eastAsiaTheme="minorHAnsi" w:hAnsi="Calibri" w:cstheme="minorHAnsi"/>
          <w:lang w:eastAsia="en-GB"/>
        </w:rPr>
        <w:t>update</w:t>
      </w:r>
      <w:r w:rsidR="00DF0A5D">
        <w:rPr>
          <w:rFonts w:ascii="Calibri" w:eastAsiaTheme="minorHAnsi" w:hAnsi="Calibri" w:cstheme="minorHAnsi"/>
          <w:lang w:eastAsia="en-GB"/>
        </w:rPr>
        <w:t xml:space="preserve"> any changes in his request through </w:t>
      </w:r>
      <w:r w:rsidR="00A675A2" w:rsidRPr="00A675A2">
        <w:rPr>
          <w:rFonts w:ascii="Calibri" w:hAnsi="Calibri" w:cstheme="minorHAnsi"/>
        </w:rPr>
        <w:t>the online information access system</w:t>
      </w:r>
      <w:r w:rsidR="00DA0215">
        <w:rPr>
          <w:rFonts w:ascii="Calibri" w:hAnsi="Calibri" w:cstheme="minorHAnsi"/>
        </w:rPr>
        <w:t xml:space="preserve">. </w:t>
      </w:r>
    </w:p>
    <w:sectPr w:rsidR="00EF66DC" w:rsidRPr="001940D5" w:rsidSect="007E08A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F5E963" w14:textId="77777777" w:rsidR="0084659D" w:rsidRDefault="0084659D">
      <w:r>
        <w:separator/>
      </w:r>
    </w:p>
  </w:endnote>
  <w:endnote w:type="continuationSeparator" w:id="0">
    <w:p w14:paraId="1A8EFA84" w14:textId="77777777" w:rsidR="0084659D" w:rsidRDefault="00846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55 Roman">
    <w:altName w:val="Helvetica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765DD5" w14:textId="77777777" w:rsidR="00B7355E" w:rsidRDefault="00B7355E" w:rsidP="00B45B24">
    <w:pPr>
      <w:tabs>
        <w:tab w:val="right" w:pos="9180"/>
      </w:tabs>
      <w:spacing w:before="0" w:after="0"/>
      <w:jc w:val="center"/>
      <w:rPr>
        <w:rtl/>
        <w:lang w:bidi="ar-AE"/>
      </w:rPr>
    </w:pPr>
    <w:r w:rsidRPr="009F11CE">
      <w:rPr>
        <w:sz w:val="20"/>
        <w:szCs w:val="20"/>
      </w:rPr>
      <w:t xml:space="preserve">- </w:t>
    </w:r>
    <w:r w:rsidR="0027682A" w:rsidRPr="009F11CE">
      <w:rPr>
        <w:sz w:val="20"/>
        <w:szCs w:val="20"/>
      </w:rPr>
      <w:fldChar w:fldCharType="begin"/>
    </w:r>
    <w:r w:rsidRPr="009F11CE">
      <w:rPr>
        <w:sz w:val="20"/>
        <w:szCs w:val="20"/>
      </w:rPr>
      <w:instrText xml:space="preserve"> PAGE </w:instrText>
    </w:r>
    <w:r w:rsidR="0027682A" w:rsidRPr="009F11CE">
      <w:rPr>
        <w:sz w:val="20"/>
        <w:szCs w:val="20"/>
      </w:rPr>
      <w:fldChar w:fldCharType="separate"/>
    </w:r>
    <w:r w:rsidR="00BC08EF">
      <w:rPr>
        <w:noProof/>
        <w:sz w:val="20"/>
        <w:szCs w:val="20"/>
      </w:rPr>
      <w:t>8</w:t>
    </w:r>
    <w:r w:rsidR="0027682A" w:rsidRPr="009F11CE">
      <w:rPr>
        <w:sz w:val="20"/>
        <w:szCs w:val="20"/>
      </w:rPr>
      <w:fldChar w:fldCharType="end"/>
    </w:r>
    <w:r w:rsidRPr="009F11CE">
      <w:rPr>
        <w:sz w:val="20"/>
        <w:szCs w:val="20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CA128" w14:textId="77777777" w:rsidR="00B7355E" w:rsidRDefault="00B7355E" w:rsidP="005F1690">
    <w:pPr>
      <w:tabs>
        <w:tab w:val="right" w:pos="9180"/>
      </w:tabs>
      <w:spacing w:before="0" w:after="0" w:line="240" w:lineRule="auto"/>
      <w:rPr>
        <w:sz w:val="20"/>
        <w:szCs w:val="20"/>
      </w:rPr>
    </w:pPr>
  </w:p>
  <w:p w14:paraId="199F44AA" w14:textId="77777777" w:rsidR="00B7355E" w:rsidRPr="00C84651" w:rsidRDefault="00B7355E" w:rsidP="005A53BD">
    <w:pPr>
      <w:tabs>
        <w:tab w:val="right" w:pos="9180"/>
      </w:tabs>
      <w:rPr>
        <w:sz w:val="20"/>
        <w:szCs w:val="20"/>
      </w:rPr>
    </w:pPr>
  </w:p>
  <w:p w14:paraId="0E19EC07" w14:textId="77777777" w:rsidR="00B7355E" w:rsidRPr="00C84651" w:rsidRDefault="00B7355E" w:rsidP="005A53BD">
    <w:pPr>
      <w:tabs>
        <w:tab w:val="right" w:pos="9180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89DAF6" w14:textId="77777777" w:rsidR="0084659D" w:rsidRDefault="0084659D">
      <w:r>
        <w:separator/>
      </w:r>
    </w:p>
  </w:footnote>
  <w:footnote w:type="continuationSeparator" w:id="0">
    <w:p w14:paraId="3BCC3657" w14:textId="77777777" w:rsidR="0084659D" w:rsidRDefault="00846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28E8B" w14:textId="77777777" w:rsidR="00B7355E" w:rsidRDefault="00B7355E" w:rsidP="005F1690">
    <w:pPr>
      <w:spacing w:before="0" w:after="0" w:line="240" w:lineRule="auto"/>
      <w:rPr>
        <w:noProof/>
        <w:lang w:val="en-US"/>
      </w:rPr>
    </w:pPr>
  </w:p>
  <w:p w14:paraId="24935DAA" w14:textId="77777777" w:rsidR="00B7355E" w:rsidRDefault="00B7355E" w:rsidP="005F1690">
    <w:pPr>
      <w:spacing w:before="0" w:after="0" w:line="240" w:lineRule="auto"/>
      <w:rPr>
        <w:noProof/>
        <w:lang w:val="en-US"/>
      </w:rPr>
    </w:pPr>
  </w:p>
  <w:p w14:paraId="447CFD47" w14:textId="77777777" w:rsidR="00B7355E" w:rsidRDefault="00B7355E" w:rsidP="005F1690">
    <w:pPr>
      <w:spacing w:before="0" w:after="0" w:line="240" w:lineRule="auto"/>
      <w:rPr>
        <w:b/>
        <w:bCs/>
        <w:sz w:val="18"/>
        <w:szCs w:val="18"/>
      </w:rPr>
    </w:pPr>
  </w:p>
  <w:p w14:paraId="0A0D6151" w14:textId="77777777" w:rsidR="00B7355E" w:rsidRPr="004B1BD6" w:rsidRDefault="00B7355E" w:rsidP="005F1690">
    <w:pPr>
      <w:spacing w:before="0" w:after="0" w:line="240" w:lineRule="auto"/>
      <w:rPr>
        <w:b/>
        <w:bCs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48BC2" w14:textId="77777777" w:rsidR="00B7355E" w:rsidRPr="007E54F2" w:rsidRDefault="0084659D" w:rsidP="004216A8">
    <w:sdt>
      <w:sdtPr>
        <w:id w:val="-1733681105"/>
        <w:docPartObj>
          <w:docPartGallery w:val="Watermarks"/>
          <w:docPartUnique/>
        </w:docPartObj>
      </w:sdtPr>
      <w:sdtEndPr/>
      <w:sdtContent>
        <w:r>
          <w:rPr>
            <w:noProof/>
            <w:lang w:val="en-US" w:eastAsia="zh-TW"/>
          </w:rPr>
          <w:pict w14:anchorId="24069EF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  <w:p w14:paraId="52E262A0" w14:textId="77777777" w:rsidR="00B7355E" w:rsidRPr="007E54F2" w:rsidRDefault="00B7355E" w:rsidP="00333D3B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127EE7C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DDD4C1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9271E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064F3F00"/>
    <w:multiLevelType w:val="hybridMultilevel"/>
    <w:tmpl w:val="3DB00F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8082830"/>
    <w:multiLevelType w:val="multilevel"/>
    <w:tmpl w:val="56F8E03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lang w:val="en-US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1B4278F5"/>
    <w:multiLevelType w:val="multilevel"/>
    <w:tmpl w:val="50C877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21F600D5"/>
    <w:multiLevelType w:val="hybridMultilevel"/>
    <w:tmpl w:val="2318D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0E2A9A"/>
    <w:multiLevelType w:val="multilevel"/>
    <w:tmpl w:val="39A4B07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bCs w:val="0"/>
        <w:i w:val="0"/>
        <w:iCs w:val="0"/>
        <w:caps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u w:val="none"/>
        <w:vertAlign w:val="baseline"/>
        <w:em w:val="none"/>
      </w:r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8">
    <w:nsid w:val="2664769A"/>
    <w:multiLevelType w:val="hybridMultilevel"/>
    <w:tmpl w:val="791C88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4C3D3E"/>
    <w:multiLevelType w:val="multilevel"/>
    <w:tmpl w:val="CCEE5EDE"/>
    <w:lvl w:ilvl="0">
      <w:start w:val="1"/>
      <w:numFmt w:val="decimal"/>
      <w:pStyle w:val="PKFHeading1Numbered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PKFNormalNumbered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5">
      <w:start w:val="1"/>
      <w:numFmt w:val="bullet"/>
      <w:lvlText w:val=""/>
      <w:lvlJc w:val="left"/>
      <w:pPr>
        <w:tabs>
          <w:tab w:val="num" w:pos="1418"/>
        </w:tabs>
        <w:ind w:left="1418" w:hanging="567"/>
      </w:pPr>
      <w:rPr>
        <w:rFonts w:ascii="Wingdings" w:hAnsi="Wingdings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</w:rPr>
    </w:lvl>
    <w:lvl w:ilvl="7">
      <w:start w:val="1"/>
      <w:numFmt w:val="bullet"/>
      <w:lvlText w:val=""/>
      <w:lvlJc w:val="left"/>
      <w:pPr>
        <w:tabs>
          <w:tab w:val="num" w:pos="1418"/>
        </w:tabs>
        <w:ind w:left="1418" w:hanging="567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1418"/>
        </w:tabs>
        <w:ind w:left="1418" w:hanging="567"/>
      </w:pPr>
      <w:rPr>
        <w:rFonts w:ascii="Wingdings" w:hAnsi="Wingdings" w:hint="default"/>
      </w:rPr>
    </w:lvl>
  </w:abstractNum>
  <w:abstractNum w:abstractNumId="10">
    <w:nsid w:val="3AE47FD6"/>
    <w:multiLevelType w:val="multilevel"/>
    <w:tmpl w:val="FA0C474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3DD603D2"/>
    <w:multiLevelType w:val="hybridMultilevel"/>
    <w:tmpl w:val="B2AE3386"/>
    <w:name w:val="Simmons&amp;Simmons"/>
    <w:lvl w:ilvl="0" w:tplc="5EBE23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4D8202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  <w:sz w:val="24"/>
        <w:szCs w:val="24"/>
      </w:rPr>
    </w:lvl>
    <w:lvl w:ilvl="2" w:tplc="0742A8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A882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BA40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FA72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C23D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4226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C861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F52C9A"/>
    <w:multiLevelType w:val="hybridMultilevel"/>
    <w:tmpl w:val="92BA5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190CAB"/>
    <w:multiLevelType w:val="hybridMultilevel"/>
    <w:tmpl w:val="7B96B3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8547B43"/>
    <w:multiLevelType w:val="multilevel"/>
    <w:tmpl w:val="F3E410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4A347CBA"/>
    <w:multiLevelType w:val="multilevel"/>
    <w:tmpl w:val="9E606668"/>
    <w:lvl w:ilvl="0">
      <w:start w:val="9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4A83544B"/>
    <w:multiLevelType w:val="multilevel"/>
    <w:tmpl w:val="30DE10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4D54465D"/>
    <w:multiLevelType w:val="multilevel"/>
    <w:tmpl w:val="3610618C"/>
    <w:lvl w:ilvl="0">
      <w:start w:val="9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547979D6"/>
    <w:multiLevelType w:val="multilevel"/>
    <w:tmpl w:val="2CBA41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  <w:lang w:val="en-GB" w:bidi="ar-SA"/>
      </w:rPr>
    </w:lvl>
    <w:lvl w:ilvl="3">
      <w:start w:val="1"/>
      <w:numFmt w:val="decimal"/>
      <w:lvlText w:val="%1.%2.%3.%4"/>
      <w:lvlJc w:val="left"/>
      <w:pPr>
        <w:ind w:left="26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9">
    <w:nsid w:val="5CE21B67"/>
    <w:multiLevelType w:val="multilevel"/>
    <w:tmpl w:val="5F9A1D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>
    <w:nsid w:val="60B1303C"/>
    <w:multiLevelType w:val="hybridMultilevel"/>
    <w:tmpl w:val="38B4C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E773DC"/>
    <w:multiLevelType w:val="hybridMultilevel"/>
    <w:tmpl w:val="093A40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C635A6B"/>
    <w:multiLevelType w:val="hybridMultilevel"/>
    <w:tmpl w:val="38B4C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326A2D"/>
    <w:multiLevelType w:val="hybridMultilevel"/>
    <w:tmpl w:val="3DE4E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954248"/>
    <w:multiLevelType w:val="hybridMultilevel"/>
    <w:tmpl w:val="C25CC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B96269"/>
    <w:multiLevelType w:val="multilevel"/>
    <w:tmpl w:val="252EDD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>
    <w:nsid w:val="72F74A11"/>
    <w:multiLevelType w:val="hybridMultilevel"/>
    <w:tmpl w:val="2BBA0704"/>
    <w:name w:val="Plato Heading List"/>
    <w:lvl w:ilvl="0" w:tplc="5D364B38">
      <w:start w:val="1"/>
      <w:numFmt w:val="decimal"/>
      <w:lvlText w:val="المادة 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7F57B2"/>
    <w:multiLevelType w:val="multilevel"/>
    <w:tmpl w:val="1996D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pStyle w:val="Style2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>
    <w:nsid w:val="7BEE2B6F"/>
    <w:multiLevelType w:val="multilevel"/>
    <w:tmpl w:val="F87E812C"/>
    <w:lvl w:ilvl="0">
      <w:start w:val="9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0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>
    <w:nsid w:val="7FEE11D0"/>
    <w:multiLevelType w:val="multilevel"/>
    <w:tmpl w:val="1486AD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9"/>
  </w:num>
  <w:num w:numId="5">
    <w:abstractNumId w:val="0"/>
  </w:num>
  <w:num w:numId="6">
    <w:abstractNumId w:val="27"/>
  </w:num>
  <w:num w:numId="7">
    <w:abstractNumId w:val="29"/>
  </w:num>
  <w:num w:numId="8">
    <w:abstractNumId w:val="25"/>
  </w:num>
  <w:num w:numId="9">
    <w:abstractNumId w:val="16"/>
  </w:num>
  <w:num w:numId="10">
    <w:abstractNumId w:val="18"/>
  </w:num>
  <w:num w:numId="11">
    <w:abstractNumId w:val="10"/>
  </w:num>
  <w:num w:numId="12">
    <w:abstractNumId w:val="4"/>
  </w:num>
  <w:num w:numId="13">
    <w:abstractNumId w:val="17"/>
  </w:num>
  <w:num w:numId="14">
    <w:abstractNumId w:val="28"/>
  </w:num>
  <w:num w:numId="15">
    <w:abstractNumId w:val="26"/>
  </w:num>
  <w:num w:numId="16">
    <w:abstractNumId w:val="19"/>
  </w:num>
  <w:num w:numId="17">
    <w:abstractNumId w:val="15"/>
  </w:num>
  <w:num w:numId="18">
    <w:abstractNumId w:val="5"/>
  </w:num>
  <w:num w:numId="19">
    <w:abstractNumId w:val="14"/>
  </w:num>
  <w:num w:numId="20">
    <w:abstractNumId w:val="13"/>
  </w:num>
  <w:num w:numId="21">
    <w:abstractNumId w:val="3"/>
  </w:num>
  <w:num w:numId="22">
    <w:abstractNumId w:val="8"/>
  </w:num>
  <w:num w:numId="23">
    <w:abstractNumId w:val="6"/>
  </w:num>
  <w:num w:numId="24">
    <w:abstractNumId w:val="21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12"/>
  </w:num>
  <w:num w:numId="31">
    <w:abstractNumId w:val="24"/>
  </w:num>
  <w:num w:numId="32">
    <w:abstractNumId w:val="23"/>
  </w:num>
  <w:num w:numId="33">
    <w:abstractNumId w:val="20"/>
  </w:num>
  <w:num w:numId="34">
    <w:abstractNumId w:val="22"/>
  </w:num>
  <w:num w:numId="35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ar-SA" w:vendorID="64" w:dllVersion="131078" w:nlCheck="1" w:checkStyle="0"/>
  <w:activeWritingStyle w:appName="MSWord" w:lang="ar-AE" w:vendorID="64" w:dllVersion="131078" w:nlCheck="1" w:checkStyle="0"/>
  <w:activeWritingStyle w:appName="MSWord" w:lang="ar-EG" w:vendorID="64" w:dllVersion="131078" w:nlCheck="1" w:checkStyle="0"/>
  <w:activeWritingStyle w:appName="MSWord" w:lang="ar-LB" w:vendorID="64" w:dllVersion="131078" w:nlCheck="1" w:checkStyle="0"/>
  <w:activeWritingStyle w:appName="MSWord" w:lang="ar-JO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Y2MTCxMLA0MDI0tTRR0lEKTi0uzszPAykwqgUAScVQdCwAAAA="/>
  </w:docVars>
  <w:rsids>
    <w:rsidRoot w:val="00463D5B"/>
    <w:rsid w:val="00000107"/>
    <w:rsid w:val="00000717"/>
    <w:rsid w:val="000014F7"/>
    <w:rsid w:val="0000237C"/>
    <w:rsid w:val="00002662"/>
    <w:rsid w:val="0000297F"/>
    <w:rsid w:val="00002DA7"/>
    <w:rsid w:val="00003390"/>
    <w:rsid w:val="0000353A"/>
    <w:rsid w:val="0000358A"/>
    <w:rsid w:val="00003CE5"/>
    <w:rsid w:val="00003D17"/>
    <w:rsid w:val="00004116"/>
    <w:rsid w:val="000047B0"/>
    <w:rsid w:val="00004AC4"/>
    <w:rsid w:val="00004DBB"/>
    <w:rsid w:val="00004E2F"/>
    <w:rsid w:val="0000525C"/>
    <w:rsid w:val="00005482"/>
    <w:rsid w:val="000057DE"/>
    <w:rsid w:val="00006BFE"/>
    <w:rsid w:val="00006EF9"/>
    <w:rsid w:val="00007905"/>
    <w:rsid w:val="000102D3"/>
    <w:rsid w:val="0001034A"/>
    <w:rsid w:val="00010423"/>
    <w:rsid w:val="000113B3"/>
    <w:rsid w:val="00011550"/>
    <w:rsid w:val="000122E1"/>
    <w:rsid w:val="00012BEB"/>
    <w:rsid w:val="000132DA"/>
    <w:rsid w:val="000135AB"/>
    <w:rsid w:val="00014462"/>
    <w:rsid w:val="00014BD8"/>
    <w:rsid w:val="00014F6C"/>
    <w:rsid w:val="00015D97"/>
    <w:rsid w:val="00017C73"/>
    <w:rsid w:val="000201C7"/>
    <w:rsid w:val="00020E37"/>
    <w:rsid w:val="00021009"/>
    <w:rsid w:val="0002259D"/>
    <w:rsid w:val="000227BB"/>
    <w:rsid w:val="00022C64"/>
    <w:rsid w:val="00022FF0"/>
    <w:rsid w:val="0002424A"/>
    <w:rsid w:val="0002485C"/>
    <w:rsid w:val="00024A39"/>
    <w:rsid w:val="00024E79"/>
    <w:rsid w:val="00025002"/>
    <w:rsid w:val="000253A6"/>
    <w:rsid w:val="00025591"/>
    <w:rsid w:val="0002598C"/>
    <w:rsid w:val="00025A4E"/>
    <w:rsid w:val="00025C0A"/>
    <w:rsid w:val="00025EE2"/>
    <w:rsid w:val="00025F89"/>
    <w:rsid w:val="000260FE"/>
    <w:rsid w:val="00026874"/>
    <w:rsid w:val="0002761F"/>
    <w:rsid w:val="00027E11"/>
    <w:rsid w:val="000300C9"/>
    <w:rsid w:val="00030425"/>
    <w:rsid w:val="00030541"/>
    <w:rsid w:val="00031260"/>
    <w:rsid w:val="000312D7"/>
    <w:rsid w:val="0003136E"/>
    <w:rsid w:val="000313AA"/>
    <w:rsid w:val="00031DAD"/>
    <w:rsid w:val="00032622"/>
    <w:rsid w:val="00032C8A"/>
    <w:rsid w:val="00033466"/>
    <w:rsid w:val="00033FB9"/>
    <w:rsid w:val="0003413E"/>
    <w:rsid w:val="00034596"/>
    <w:rsid w:val="0003505C"/>
    <w:rsid w:val="00035CEE"/>
    <w:rsid w:val="00035F89"/>
    <w:rsid w:val="00036E60"/>
    <w:rsid w:val="00037290"/>
    <w:rsid w:val="0004061F"/>
    <w:rsid w:val="00041326"/>
    <w:rsid w:val="000415B7"/>
    <w:rsid w:val="0004184A"/>
    <w:rsid w:val="00042CBB"/>
    <w:rsid w:val="000433A1"/>
    <w:rsid w:val="00043ECF"/>
    <w:rsid w:val="000448EB"/>
    <w:rsid w:val="0004536C"/>
    <w:rsid w:val="00046980"/>
    <w:rsid w:val="00047E11"/>
    <w:rsid w:val="00047F0F"/>
    <w:rsid w:val="00050456"/>
    <w:rsid w:val="00050BE0"/>
    <w:rsid w:val="0005109E"/>
    <w:rsid w:val="000511CD"/>
    <w:rsid w:val="0005120A"/>
    <w:rsid w:val="00051D98"/>
    <w:rsid w:val="00051DF1"/>
    <w:rsid w:val="0005206F"/>
    <w:rsid w:val="00052819"/>
    <w:rsid w:val="0005339D"/>
    <w:rsid w:val="00054505"/>
    <w:rsid w:val="0005481C"/>
    <w:rsid w:val="00054A55"/>
    <w:rsid w:val="0005527F"/>
    <w:rsid w:val="00055945"/>
    <w:rsid w:val="00055D39"/>
    <w:rsid w:val="00055DA5"/>
    <w:rsid w:val="00055F1F"/>
    <w:rsid w:val="00057097"/>
    <w:rsid w:val="00060AE9"/>
    <w:rsid w:val="00060C7F"/>
    <w:rsid w:val="000626AD"/>
    <w:rsid w:val="000633B5"/>
    <w:rsid w:val="00063B21"/>
    <w:rsid w:val="000646DA"/>
    <w:rsid w:val="000648FF"/>
    <w:rsid w:val="00064C99"/>
    <w:rsid w:val="00064DF6"/>
    <w:rsid w:val="000657E9"/>
    <w:rsid w:val="00065EC9"/>
    <w:rsid w:val="00066017"/>
    <w:rsid w:val="00066140"/>
    <w:rsid w:val="000665EB"/>
    <w:rsid w:val="00066659"/>
    <w:rsid w:val="000709E7"/>
    <w:rsid w:val="00070CB8"/>
    <w:rsid w:val="00070E6E"/>
    <w:rsid w:val="000714C0"/>
    <w:rsid w:val="000717BE"/>
    <w:rsid w:val="00071EA9"/>
    <w:rsid w:val="00073AC1"/>
    <w:rsid w:val="00074C20"/>
    <w:rsid w:val="00074CED"/>
    <w:rsid w:val="00074EE7"/>
    <w:rsid w:val="00076097"/>
    <w:rsid w:val="000764DC"/>
    <w:rsid w:val="00080774"/>
    <w:rsid w:val="00081526"/>
    <w:rsid w:val="00081597"/>
    <w:rsid w:val="00081856"/>
    <w:rsid w:val="00081A05"/>
    <w:rsid w:val="00081DC4"/>
    <w:rsid w:val="000827C8"/>
    <w:rsid w:val="000832A3"/>
    <w:rsid w:val="00083564"/>
    <w:rsid w:val="000839E4"/>
    <w:rsid w:val="00083A55"/>
    <w:rsid w:val="000856FF"/>
    <w:rsid w:val="00085B6D"/>
    <w:rsid w:val="00085F6B"/>
    <w:rsid w:val="00086A25"/>
    <w:rsid w:val="00087395"/>
    <w:rsid w:val="0008761B"/>
    <w:rsid w:val="00087B54"/>
    <w:rsid w:val="00087F9C"/>
    <w:rsid w:val="0009066F"/>
    <w:rsid w:val="000915EE"/>
    <w:rsid w:val="00091A0C"/>
    <w:rsid w:val="000933C8"/>
    <w:rsid w:val="000935CB"/>
    <w:rsid w:val="0009375C"/>
    <w:rsid w:val="000940B5"/>
    <w:rsid w:val="000956BB"/>
    <w:rsid w:val="0009621D"/>
    <w:rsid w:val="00096B80"/>
    <w:rsid w:val="00096F89"/>
    <w:rsid w:val="00096FF9"/>
    <w:rsid w:val="000977D6"/>
    <w:rsid w:val="000979D7"/>
    <w:rsid w:val="000A0244"/>
    <w:rsid w:val="000A0C3B"/>
    <w:rsid w:val="000A0E92"/>
    <w:rsid w:val="000A0F5D"/>
    <w:rsid w:val="000A1113"/>
    <w:rsid w:val="000A1AEE"/>
    <w:rsid w:val="000A214D"/>
    <w:rsid w:val="000A292A"/>
    <w:rsid w:val="000A2D2F"/>
    <w:rsid w:val="000A34E7"/>
    <w:rsid w:val="000A3594"/>
    <w:rsid w:val="000A3771"/>
    <w:rsid w:val="000A41AD"/>
    <w:rsid w:val="000A6710"/>
    <w:rsid w:val="000A6C54"/>
    <w:rsid w:val="000A705D"/>
    <w:rsid w:val="000B07CC"/>
    <w:rsid w:val="000B1750"/>
    <w:rsid w:val="000B1B23"/>
    <w:rsid w:val="000B20B3"/>
    <w:rsid w:val="000B2582"/>
    <w:rsid w:val="000B36B5"/>
    <w:rsid w:val="000B462C"/>
    <w:rsid w:val="000B5218"/>
    <w:rsid w:val="000B65EC"/>
    <w:rsid w:val="000B6725"/>
    <w:rsid w:val="000B7886"/>
    <w:rsid w:val="000C11D6"/>
    <w:rsid w:val="000C1D8C"/>
    <w:rsid w:val="000C1E9C"/>
    <w:rsid w:val="000C2725"/>
    <w:rsid w:val="000C28E5"/>
    <w:rsid w:val="000C2F0B"/>
    <w:rsid w:val="000C3138"/>
    <w:rsid w:val="000C329A"/>
    <w:rsid w:val="000C3411"/>
    <w:rsid w:val="000C3417"/>
    <w:rsid w:val="000C40E0"/>
    <w:rsid w:val="000C4187"/>
    <w:rsid w:val="000C45DB"/>
    <w:rsid w:val="000C4650"/>
    <w:rsid w:val="000C4825"/>
    <w:rsid w:val="000C5372"/>
    <w:rsid w:val="000C5A8F"/>
    <w:rsid w:val="000C5EEE"/>
    <w:rsid w:val="000C6A35"/>
    <w:rsid w:val="000C7434"/>
    <w:rsid w:val="000C7528"/>
    <w:rsid w:val="000C7BD3"/>
    <w:rsid w:val="000D07AC"/>
    <w:rsid w:val="000D0A77"/>
    <w:rsid w:val="000D0C0C"/>
    <w:rsid w:val="000D1246"/>
    <w:rsid w:val="000D1431"/>
    <w:rsid w:val="000D1E69"/>
    <w:rsid w:val="000D2972"/>
    <w:rsid w:val="000D2CF9"/>
    <w:rsid w:val="000D3A85"/>
    <w:rsid w:val="000D3C2C"/>
    <w:rsid w:val="000D3C92"/>
    <w:rsid w:val="000D3DB0"/>
    <w:rsid w:val="000D5178"/>
    <w:rsid w:val="000D57CA"/>
    <w:rsid w:val="000D626F"/>
    <w:rsid w:val="000D650A"/>
    <w:rsid w:val="000D6650"/>
    <w:rsid w:val="000D685D"/>
    <w:rsid w:val="000D6EF9"/>
    <w:rsid w:val="000E03B1"/>
    <w:rsid w:val="000E12D3"/>
    <w:rsid w:val="000E17C2"/>
    <w:rsid w:val="000E2AB4"/>
    <w:rsid w:val="000E2B14"/>
    <w:rsid w:val="000E3600"/>
    <w:rsid w:val="000E5574"/>
    <w:rsid w:val="000E58CA"/>
    <w:rsid w:val="000E66AA"/>
    <w:rsid w:val="000E6BF5"/>
    <w:rsid w:val="000E725C"/>
    <w:rsid w:val="000F0B32"/>
    <w:rsid w:val="000F1540"/>
    <w:rsid w:val="000F266F"/>
    <w:rsid w:val="000F286E"/>
    <w:rsid w:val="000F2E40"/>
    <w:rsid w:val="000F3066"/>
    <w:rsid w:val="000F3853"/>
    <w:rsid w:val="000F3891"/>
    <w:rsid w:val="000F4087"/>
    <w:rsid w:val="000F5324"/>
    <w:rsid w:val="000F54B3"/>
    <w:rsid w:val="000F5E24"/>
    <w:rsid w:val="000F6493"/>
    <w:rsid w:val="000F6516"/>
    <w:rsid w:val="000F6D88"/>
    <w:rsid w:val="000F7398"/>
    <w:rsid w:val="000F74B6"/>
    <w:rsid w:val="000F7F52"/>
    <w:rsid w:val="00101D35"/>
    <w:rsid w:val="00101F65"/>
    <w:rsid w:val="0010228B"/>
    <w:rsid w:val="001027AC"/>
    <w:rsid w:val="00103622"/>
    <w:rsid w:val="00103750"/>
    <w:rsid w:val="00103DF9"/>
    <w:rsid w:val="0010413E"/>
    <w:rsid w:val="00104B4D"/>
    <w:rsid w:val="0010652B"/>
    <w:rsid w:val="00107135"/>
    <w:rsid w:val="00107C33"/>
    <w:rsid w:val="001101F6"/>
    <w:rsid w:val="00110267"/>
    <w:rsid w:val="00110F13"/>
    <w:rsid w:val="0011361F"/>
    <w:rsid w:val="00114734"/>
    <w:rsid w:val="00114754"/>
    <w:rsid w:val="0011554B"/>
    <w:rsid w:val="00116895"/>
    <w:rsid w:val="0011727B"/>
    <w:rsid w:val="001203F5"/>
    <w:rsid w:val="00120CAC"/>
    <w:rsid w:val="00120D13"/>
    <w:rsid w:val="00121B36"/>
    <w:rsid w:val="0012363E"/>
    <w:rsid w:val="00123A79"/>
    <w:rsid w:val="00123C72"/>
    <w:rsid w:val="00123CC9"/>
    <w:rsid w:val="001271AE"/>
    <w:rsid w:val="00127339"/>
    <w:rsid w:val="00127391"/>
    <w:rsid w:val="0013026C"/>
    <w:rsid w:val="001306A2"/>
    <w:rsid w:val="0013113B"/>
    <w:rsid w:val="00131745"/>
    <w:rsid w:val="00132485"/>
    <w:rsid w:val="001325E8"/>
    <w:rsid w:val="00132A33"/>
    <w:rsid w:val="001333CD"/>
    <w:rsid w:val="0013378F"/>
    <w:rsid w:val="00133E5B"/>
    <w:rsid w:val="001340BB"/>
    <w:rsid w:val="001358EB"/>
    <w:rsid w:val="00136590"/>
    <w:rsid w:val="00136D73"/>
    <w:rsid w:val="00137D91"/>
    <w:rsid w:val="001402B8"/>
    <w:rsid w:val="0014099E"/>
    <w:rsid w:val="00140E95"/>
    <w:rsid w:val="00141869"/>
    <w:rsid w:val="00142E86"/>
    <w:rsid w:val="00144262"/>
    <w:rsid w:val="001443E8"/>
    <w:rsid w:val="001446DB"/>
    <w:rsid w:val="00145A84"/>
    <w:rsid w:val="0014669B"/>
    <w:rsid w:val="00146808"/>
    <w:rsid w:val="00147335"/>
    <w:rsid w:val="001504CF"/>
    <w:rsid w:val="00151B59"/>
    <w:rsid w:val="001524E3"/>
    <w:rsid w:val="00153CE2"/>
    <w:rsid w:val="00153FD0"/>
    <w:rsid w:val="00155D39"/>
    <w:rsid w:val="00155F28"/>
    <w:rsid w:val="0015600D"/>
    <w:rsid w:val="00156749"/>
    <w:rsid w:val="00157CAD"/>
    <w:rsid w:val="001600C2"/>
    <w:rsid w:val="00160871"/>
    <w:rsid w:val="00160A96"/>
    <w:rsid w:val="00160E16"/>
    <w:rsid w:val="001614B8"/>
    <w:rsid w:val="001617B7"/>
    <w:rsid w:val="00161A64"/>
    <w:rsid w:val="00161BB8"/>
    <w:rsid w:val="00161FF6"/>
    <w:rsid w:val="00162167"/>
    <w:rsid w:val="00163EEA"/>
    <w:rsid w:val="001651BB"/>
    <w:rsid w:val="00165748"/>
    <w:rsid w:val="00165B3B"/>
    <w:rsid w:val="00165EB3"/>
    <w:rsid w:val="00166D0B"/>
    <w:rsid w:val="0016723F"/>
    <w:rsid w:val="00167866"/>
    <w:rsid w:val="001700B3"/>
    <w:rsid w:val="00170120"/>
    <w:rsid w:val="00170DAF"/>
    <w:rsid w:val="00171278"/>
    <w:rsid w:val="00173432"/>
    <w:rsid w:val="001735B6"/>
    <w:rsid w:val="00175458"/>
    <w:rsid w:val="0017624C"/>
    <w:rsid w:val="0017657A"/>
    <w:rsid w:val="00176E1D"/>
    <w:rsid w:val="00180033"/>
    <w:rsid w:val="00180746"/>
    <w:rsid w:val="00181228"/>
    <w:rsid w:val="001815D8"/>
    <w:rsid w:val="00181C75"/>
    <w:rsid w:val="001831DB"/>
    <w:rsid w:val="00183C94"/>
    <w:rsid w:val="001841F3"/>
    <w:rsid w:val="001863F7"/>
    <w:rsid w:val="0018675E"/>
    <w:rsid w:val="0018720F"/>
    <w:rsid w:val="001875E5"/>
    <w:rsid w:val="001878A4"/>
    <w:rsid w:val="00187E3F"/>
    <w:rsid w:val="00187E48"/>
    <w:rsid w:val="0019057A"/>
    <w:rsid w:val="001905C1"/>
    <w:rsid w:val="00191133"/>
    <w:rsid w:val="001911E4"/>
    <w:rsid w:val="00191BAE"/>
    <w:rsid w:val="001928A3"/>
    <w:rsid w:val="00192AC6"/>
    <w:rsid w:val="00193272"/>
    <w:rsid w:val="00193525"/>
    <w:rsid w:val="00193DC8"/>
    <w:rsid w:val="001940D5"/>
    <w:rsid w:val="0019440D"/>
    <w:rsid w:val="00194580"/>
    <w:rsid w:val="00194878"/>
    <w:rsid w:val="00194938"/>
    <w:rsid w:val="00194D2E"/>
    <w:rsid w:val="0019578D"/>
    <w:rsid w:val="001958C1"/>
    <w:rsid w:val="001961CE"/>
    <w:rsid w:val="00196755"/>
    <w:rsid w:val="00196A0D"/>
    <w:rsid w:val="00196ED7"/>
    <w:rsid w:val="00197904"/>
    <w:rsid w:val="001A0C3A"/>
    <w:rsid w:val="001A0CB7"/>
    <w:rsid w:val="001A11F1"/>
    <w:rsid w:val="001A168C"/>
    <w:rsid w:val="001A1BAE"/>
    <w:rsid w:val="001A2089"/>
    <w:rsid w:val="001A2CAE"/>
    <w:rsid w:val="001A31E2"/>
    <w:rsid w:val="001A437A"/>
    <w:rsid w:val="001A4410"/>
    <w:rsid w:val="001A5131"/>
    <w:rsid w:val="001A6583"/>
    <w:rsid w:val="001A6709"/>
    <w:rsid w:val="001A7610"/>
    <w:rsid w:val="001A7E65"/>
    <w:rsid w:val="001B085B"/>
    <w:rsid w:val="001B0DC1"/>
    <w:rsid w:val="001B102A"/>
    <w:rsid w:val="001B1785"/>
    <w:rsid w:val="001B18BA"/>
    <w:rsid w:val="001B19B3"/>
    <w:rsid w:val="001B1BA2"/>
    <w:rsid w:val="001B25DB"/>
    <w:rsid w:val="001B31A9"/>
    <w:rsid w:val="001B3595"/>
    <w:rsid w:val="001B3EBB"/>
    <w:rsid w:val="001B4CAB"/>
    <w:rsid w:val="001B5293"/>
    <w:rsid w:val="001B5B16"/>
    <w:rsid w:val="001B5DD3"/>
    <w:rsid w:val="001B66E4"/>
    <w:rsid w:val="001B6B03"/>
    <w:rsid w:val="001B6FCC"/>
    <w:rsid w:val="001B78B4"/>
    <w:rsid w:val="001B7A37"/>
    <w:rsid w:val="001C0213"/>
    <w:rsid w:val="001C0786"/>
    <w:rsid w:val="001C09BF"/>
    <w:rsid w:val="001C155C"/>
    <w:rsid w:val="001C2C7F"/>
    <w:rsid w:val="001C4EF6"/>
    <w:rsid w:val="001C4F4B"/>
    <w:rsid w:val="001C5241"/>
    <w:rsid w:val="001C5C27"/>
    <w:rsid w:val="001C6DF5"/>
    <w:rsid w:val="001C71A1"/>
    <w:rsid w:val="001C7F8E"/>
    <w:rsid w:val="001D0514"/>
    <w:rsid w:val="001D0843"/>
    <w:rsid w:val="001D0B38"/>
    <w:rsid w:val="001D2085"/>
    <w:rsid w:val="001D2240"/>
    <w:rsid w:val="001D25E8"/>
    <w:rsid w:val="001D4C1B"/>
    <w:rsid w:val="001D4F72"/>
    <w:rsid w:val="001D570E"/>
    <w:rsid w:val="001D5A8F"/>
    <w:rsid w:val="001D639D"/>
    <w:rsid w:val="001D679F"/>
    <w:rsid w:val="001E014D"/>
    <w:rsid w:val="001E1037"/>
    <w:rsid w:val="001E1726"/>
    <w:rsid w:val="001E185D"/>
    <w:rsid w:val="001E1965"/>
    <w:rsid w:val="001E1FAB"/>
    <w:rsid w:val="001E23F3"/>
    <w:rsid w:val="001E2460"/>
    <w:rsid w:val="001E2D7F"/>
    <w:rsid w:val="001E3138"/>
    <w:rsid w:val="001E3582"/>
    <w:rsid w:val="001E385D"/>
    <w:rsid w:val="001E4220"/>
    <w:rsid w:val="001E422B"/>
    <w:rsid w:val="001E4296"/>
    <w:rsid w:val="001E4717"/>
    <w:rsid w:val="001E48C1"/>
    <w:rsid w:val="001E4DCB"/>
    <w:rsid w:val="001E6BE1"/>
    <w:rsid w:val="001E7980"/>
    <w:rsid w:val="001F0993"/>
    <w:rsid w:val="001F290E"/>
    <w:rsid w:val="001F2BC0"/>
    <w:rsid w:val="001F2CEA"/>
    <w:rsid w:val="001F339A"/>
    <w:rsid w:val="001F42DD"/>
    <w:rsid w:val="001F44B4"/>
    <w:rsid w:val="001F4E8A"/>
    <w:rsid w:val="001F5257"/>
    <w:rsid w:val="001F595A"/>
    <w:rsid w:val="001F59D0"/>
    <w:rsid w:val="001F5A0F"/>
    <w:rsid w:val="001F66B1"/>
    <w:rsid w:val="001F6981"/>
    <w:rsid w:val="001F7636"/>
    <w:rsid w:val="001F7A59"/>
    <w:rsid w:val="001F7BAF"/>
    <w:rsid w:val="00201C64"/>
    <w:rsid w:val="002021EE"/>
    <w:rsid w:val="0020230E"/>
    <w:rsid w:val="0020263D"/>
    <w:rsid w:val="00202BE1"/>
    <w:rsid w:val="00202FB3"/>
    <w:rsid w:val="002034FC"/>
    <w:rsid w:val="0020352F"/>
    <w:rsid w:val="00203E01"/>
    <w:rsid w:val="00204617"/>
    <w:rsid w:val="00204ECD"/>
    <w:rsid w:val="00204F5E"/>
    <w:rsid w:val="00205241"/>
    <w:rsid w:val="002052CF"/>
    <w:rsid w:val="0020532C"/>
    <w:rsid w:val="00205C6A"/>
    <w:rsid w:val="00205DB5"/>
    <w:rsid w:val="00206160"/>
    <w:rsid w:val="002062EE"/>
    <w:rsid w:val="002078B5"/>
    <w:rsid w:val="002079B2"/>
    <w:rsid w:val="00210237"/>
    <w:rsid w:val="00211165"/>
    <w:rsid w:val="00211735"/>
    <w:rsid w:val="00211A50"/>
    <w:rsid w:val="00211E4D"/>
    <w:rsid w:val="00212A0B"/>
    <w:rsid w:val="00213AC9"/>
    <w:rsid w:val="002140E6"/>
    <w:rsid w:val="0021466B"/>
    <w:rsid w:val="00215074"/>
    <w:rsid w:val="00215248"/>
    <w:rsid w:val="002152BD"/>
    <w:rsid w:val="00215601"/>
    <w:rsid w:val="00215720"/>
    <w:rsid w:val="002157AE"/>
    <w:rsid w:val="00215A14"/>
    <w:rsid w:val="0021628C"/>
    <w:rsid w:val="0021650A"/>
    <w:rsid w:val="00216720"/>
    <w:rsid w:val="002174AB"/>
    <w:rsid w:val="00217B97"/>
    <w:rsid w:val="00220A14"/>
    <w:rsid w:val="00220EE8"/>
    <w:rsid w:val="002214D6"/>
    <w:rsid w:val="00222261"/>
    <w:rsid w:val="00222B52"/>
    <w:rsid w:val="00223490"/>
    <w:rsid w:val="00225166"/>
    <w:rsid w:val="002259C1"/>
    <w:rsid w:val="00225DC9"/>
    <w:rsid w:val="00225DDD"/>
    <w:rsid w:val="002260DA"/>
    <w:rsid w:val="002262F5"/>
    <w:rsid w:val="00227B24"/>
    <w:rsid w:val="00227E50"/>
    <w:rsid w:val="002300C4"/>
    <w:rsid w:val="002306E4"/>
    <w:rsid w:val="0023095A"/>
    <w:rsid w:val="00231E3F"/>
    <w:rsid w:val="002320C9"/>
    <w:rsid w:val="00232544"/>
    <w:rsid w:val="0023262D"/>
    <w:rsid w:val="00234A36"/>
    <w:rsid w:val="00234D53"/>
    <w:rsid w:val="002353D5"/>
    <w:rsid w:val="00235CDA"/>
    <w:rsid w:val="00236505"/>
    <w:rsid w:val="00236CF7"/>
    <w:rsid w:val="00237A12"/>
    <w:rsid w:val="00237D10"/>
    <w:rsid w:val="002408DB"/>
    <w:rsid w:val="00240B3E"/>
    <w:rsid w:val="00240F45"/>
    <w:rsid w:val="00241028"/>
    <w:rsid w:val="00241E31"/>
    <w:rsid w:val="00242408"/>
    <w:rsid w:val="00242B46"/>
    <w:rsid w:val="00243264"/>
    <w:rsid w:val="0024341E"/>
    <w:rsid w:val="00243A83"/>
    <w:rsid w:val="0024497E"/>
    <w:rsid w:val="00246296"/>
    <w:rsid w:val="0024637D"/>
    <w:rsid w:val="00247DBD"/>
    <w:rsid w:val="00250CE0"/>
    <w:rsid w:val="002510FB"/>
    <w:rsid w:val="0025214F"/>
    <w:rsid w:val="00252307"/>
    <w:rsid w:val="0025231B"/>
    <w:rsid w:val="00252C5B"/>
    <w:rsid w:val="002538EA"/>
    <w:rsid w:val="00254B3B"/>
    <w:rsid w:val="00254BA2"/>
    <w:rsid w:val="002559F2"/>
    <w:rsid w:val="002568DC"/>
    <w:rsid w:val="00256AB2"/>
    <w:rsid w:val="00256D5F"/>
    <w:rsid w:val="002572ED"/>
    <w:rsid w:val="00257558"/>
    <w:rsid w:val="00257B8C"/>
    <w:rsid w:val="00257EFD"/>
    <w:rsid w:val="002601ED"/>
    <w:rsid w:val="00260778"/>
    <w:rsid w:val="00260E69"/>
    <w:rsid w:val="0026186B"/>
    <w:rsid w:val="00262587"/>
    <w:rsid w:val="00262C76"/>
    <w:rsid w:val="00262DC1"/>
    <w:rsid w:val="00262E55"/>
    <w:rsid w:val="00262F66"/>
    <w:rsid w:val="00263E5B"/>
    <w:rsid w:val="0026413C"/>
    <w:rsid w:val="002644B9"/>
    <w:rsid w:val="00264908"/>
    <w:rsid w:val="00264C7B"/>
    <w:rsid w:val="0026564D"/>
    <w:rsid w:val="00272076"/>
    <w:rsid w:val="002728C7"/>
    <w:rsid w:val="00272CBE"/>
    <w:rsid w:val="00273196"/>
    <w:rsid w:val="00273B08"/>
    <w:rsid w:val="00274F31"/>
    <w:rsid w:val="00275BA8"/>
    <w:rsid w:val="00275DC8"/>
    <w:rsid w:val="002766DF"/>
    <w:rsid w:val="0027682A"/>
    <w:rsid w:val="0027791A"/>
    <w:rsid w:val="0028010A"/>
    <w:rsid w:val="002804C2"/>
    <w:rsid w:val="002807EF"/>
    <w:rsid w:val="00281014"/>
    <w:rsid w:val="0028118E"/>
    <w:rsid w:val="0028150C"/>
    <w:rsid w:val="002815E3"/>
    <w:rsid w:val="00281CFD"/>
    <w:rsid w:val="00282651"/>
    <w:rsid w:val="00282692"/>
    <w:rsid w:val="002843F7"/>
    <w:rsid w:val="0028498C"/>
    <w:rsid w:val="00284B2D"/>
    <w:rsid w:val="00284CAA"/>
    <w:rsid w:val="00285909"/>
    <w:rsid w:val="00286AAF"/>
    <w:rsid w:val="00287039"/>
    <w:rsid w:val="002873D5"/>
    <w:rsid w:val="00287505"/>
    <w:rsid w:val="0028783F"/>
    <w:rsid w:val="002900C6"/>
    <w:rsid w:val="00290B16"/>
    <w:rsid w:val="00291B0E"/>
    <w:rsid w:val="00291BDE"/>
    <w:rsid w:val="00291D2F"/>
    <w:rsid w:val="00292525"/>
    <w:rsid w:val="002929AD"/>
    <w:rsid w:val="00293433"/>
    <w:rsid w:val="002938F4"/>
    <w:rsid w:val="00293BEA"/>
    <w:rsid w:val="00295D3F"/>
    <w:rsid w:val="00296088"/>
    <w:rsid w:val="002974BD"/>
    <w:rsid w:val="0029783B"/>
    <w:rsid w:val="00297DC0"/>
    <w:rsid w:val="002A083E"/>
    <w:rsid w:val="002A0B84"/>
    <w:rsid w:val="002A1651"/>
    <w:rsid w:val="002A25C1"/>
    <w:rsid w:val="002A2683"/>
    <w:rsid w:val="002A2874"/>
    <w:rsid w:val="002A2FB5"/>
    <w:rsid w:val="002A30CD"/>
    <w:rsid w:val="002A3E15"/>
    <w:rsid w:val="002A3E6E"/>
    <w:rsid w:val="002A3F85"/>
    <w:rsid w:val="002A4C40"/>
    <w:rsid w:val="002A56B9"/>
    <w:rsid w:val="002A61C1"/>
    <w:rsid w:val="002A6A31"/>
    <w:rsid w:val="002A6F04"/>
    <w:rsid w:val="002A71AE"/>
    <w:rsid w:val="002A72CD"/>
    <w:rsid w:val="002A75AE"/>
    <w:rsid w:val="002A7A7B"/>
    <w:rsid w:val="002A7F34"/>
    <w:rsid w:val="002B0025"/>
    <w:rsid w:val="002B04EF"/>
    <w:rsid w:val="002B08F6"/>
    <w:rsid w:val="002B0A86"/>
    <w:rsid w:val="002B319E"/>
    <w:rsid w:val="002B3FF1"/>
    <w:rsid w:val="002B415C"/>
    <w:rsid w:val="002B53A9"/>
    <w:rsid w:val="002B646D"/>
    <w:rsid w:val="002B6D10"/>
    <w:rsid w:val="002B7F45"/>
    <w:rsid w:val="002C00E0"/>
    <w:rsid w:val="002C0290"/>
    <w:rsid w:val="002C0452"/>
    <w:rsid w:val="002C12BC"/>
    <w:rsid w:val="002C14A8"/>
    <w:rsid w:val="002C2156"/>
    <w:rsid w:val="002C2E70"/>
    <w:rsid w:val="002C528E"/>
    <w:rsid w:val="002C54A2"/>
    <w:rsid w:val="002C5F42"/>
    <w:rsid w:val="002C686E"/>
    <w:rsid w:val="002C6EA8"/>
    <w:rsid w:val="002C6FBE"/>
    <w:rsid w:val="002C771E"/>
    <w:rsid w:val="002D21BB"/>
    <w:rsid w:val="002D2940"/>
    <w:rsid w:val="002D2D91"/>
    <w:rsid w:val="002D3B99"/>
    <w:rsid w:val="002D4266"/>
    <w:rsid w:val="002D4382"/>
    <w:rsid w:val="002D51BC"/>
    <w:rsid w:val="002D58F6"/>
    <w:rsid w:val="002D5DCD"/>
    <w:rsid w:val="002D65C0"/>
    <w:rsid w:val="002D70AD"/>
    <w:rsid w:val="002D741D"/>
    <w:rsid w:val="002D742D"/>
    <w:rsid w:val="002D74AC"/>
    <w:rsid w:val="002E04AF"/>
    <w:rsid w:val="002E1DCC"/>
    <w:rsid w:val="002E200F"/>
    <w:rsid w:val="002E22AE"/>
    <w:rsid w:val="002E29A8"/>
    <w:rsid w:val="002E337C"/>
    <w:rsid w:val="002E3EF5"/>
    <w:rsid w:val="002E52DA"/>
    <w:rsid w:val="002E5312"/>
    <w:rsid w:val="002E5D32"/>
    <w:rsid w:val="002E627B"/>
    <w:rsid w:val="002E6816"/>
    <w:rsid w:val="002E6ABC"/>
    <w:rsid w:val="002E6F6E"/>
    <w:rsid w:val="002E7185"/>
    <w:rsid w:val="002F0664"/>
    <w:rsid w:val="002F1314"/>
    <w:rsid w:val="002F3423"/>
    <w:rsid w:val="002F37A1"/>
    <w:rsid w:val="002F580B"/>
    <w:rsid w:val="002F5B6B"/>
    <w:rsid w:val="002F688E"/>
    <w:rsid w:val="002F7018"/>
    <w:rsid w:val="002F7E95"/>
    <w:rsid w:val="0030074E"/>
    <w:rsid w:val="003009E0"/>
    <w:rsid w:val="00301833"/>
    <w:rsid w:val="00302137"/>
    <w:rsid w:val="00302267"/>
    <w:rsid w:val="003026DA"/>
    <w:rsid w:val="00302BCD"/>
    <w:rsid w:val="00302FFC"/>
    <w:rsid w:val="003033B8"/>
    <w:rsid w:val="003036E4"/>
    <w:rsid w:val="00303A98"/>
    <w:rsid w:val="00304730"/>
    <w:rsid w:val="003054D7"/>
    <w:rsid w:val="00305DBD"/>
    <w:rsid w:val="00305E85"/>
    <w:rsid w:val="0030660E"/>
    <w:rsid w:val="00306D0D"/>
    <w:rsid w:val="00307107"/>
    <w:rsid w:val="003071A3"/>
    <w:rsid w:val="0030749F"/>
    <w:rsid w:val="003074B3"/>
    <w:rsid w:val="003104C5"/>
    <w:rsid w:val="00310EA5"/>
    <w:rsid w:val="00311EAF"/>
    <w:rsid w:val="003155C0"/>
    <w:rsid w:val="00316B20"/>
    <w:rsid w:val="00316D86"/>
    <w:rsid w:val="00317604"/>
    <w:rsid w:val="0031776C"/>
    <w:rsid w:val="00320974"/>
    <w:rsid w:val="00321040"/>
    <w:rsid w:val="003219E9"/>
    <w:rsid w:val="0032243D"/>
    <w:rsid w:val="00322E95"/>
    <w:rsid w:val="00323833"/>
    <w:rsid w:val="00324119"/>
    <w:rsid w:val="00324B27"/>
    <w:rsid w:val="00324EBD"/>
    <w:rsid w:val="00325159"/>
    <w:rsid w:val="00325874"/>
    <w:rsid w:val="00325B1A"/>
    <w:rsid w:val="00325DCC"/>
    <w:rsid w:val="0032613D"/>
    <w:rsid w:val="003262BC"/>
    <w:rsid w:val="003269A2"/>
    <w:rsid w:val="00327156"/>
    <w:rsid w:val="003272CB"/>
    <w:rsid w:val="003302E7"/>
    <w:rsid w:val="00330AA1"/>
    <w:rsid w:val="00330B2A"/>
    <w:rsid w:val="00331045"/>
    <w:rsid w:val="0033143A"/>
    <w:rsid w:val="00331B68"/>
    <w:rsid w:val="003323A2"/>
    <w:rsid w:val="00332ED6"/>
    <w:rsid w:val="00333AF5"/>
    <w:rsid w:val="00333D3B"/>
    <w:rsid w:val="00333FE0"/>
    <w:rsid w:val="003349D8"/>
    <w:rsid w:val="00334B42"/>
    <w:rsid w:val="00334D1E"/>
    <w:rsid w:val="00337BB8"/>
    <w:rsid w:val="003405BD"/>
    <w:rsid w:val="0034161B"/>
    <w:rsid w:val="00342849"/>
    <w:rsid w:val="00343881"/>
    <w:rsid w:val="00343DE3"/>
    <w:rsid w:val="003445E4"/>
    <w:rsid w:val="00344711"/>
    <w:rsid w:val="0034475F"/>
    <w:rsid w:val="003449F8"/>
    <w:rsid w:val="00345679"/>
    <w:rsid w:val="00345BFE"/>
    <w:rsid w:val="003464E8"/>
    <w:rsid w:val="00346E13"/>
    <w:rsid w:val="00347A01"/>
    <w:rsid w:val="003506BB"/>
    <w:rsid w:val="00350C49"/>
    <w:rsid w:val="00350F3B"/>
    <w:rsid w:val="00351C53"/>
    <w:rsid w:val="00352150"/>
    <w:rsid w:val="00352EA2"/>
    <w:rsid w:val="003535C9"/>
    <w:rsid w:val="003536BE"/>
    <w:rsid w:val="0035387E"/>
    <w:rsid w:val="0035419E"/>
    <w:rsid w:val="003542E7"/>
    <w:rsid w:val="0035444B"/>
    <w:rsid w:val="00354F1F"/>
    <w:rsid w:val="00355B9E"/>
    <w:rsid w:val="003566FE"/>
    <w:rsid w:val="0036126E"/>
    <w:rsid w:val="0036208D"/>
    <w:rsid w:val="00362467"/>
    <w:rsid w:val="003625F7"/>
    <w:rsid w:val="00362DCF"/>
    <w:rsid w:val="0036319E"/>
    <w:rsid w:val="003636A5"/>
    <w:rsid w:val="0036495B"/>
    <w:rsid w:val="00364D25"/>
    <w:rsid w:val="003655C5"/>
    <w:rsid w:val="003659FF"/>
    <w:rsid w:val="00365A2D"/>
    <w:rsid w:val="00365AE7"/>
    <w:rsid w:val="003667D1"/>
    <w:rsid w:val="00367A28"/>
    <w:rsid w:val="00367B60"/>
    <w:rsid w:val="003704CF"/>
    <w:rsid w:val="003708CE"/>
    <w:rsid w:val="003718CB"/>
    <w:rsid w:val="00371F30"/>
    <w:rsid w:val="00372C74"/>
    <w:rsid w:val="003749AF"/>
    <w:rsid w:val="00374F4A"/>
    <w:rsid w:val="0037535E"/>
    <w:rsid w:val="00376A3B"/>
    <w:rsid w:val="00376AAC"/>
    <w:rsid w:val="00376D72"/>
    <w:rsid w:val="0037718E"/>
    <w:rsid w:val="00380BF0"/>
    <w:rsid w:val="003816D8"/>
    <w:rsid w:val="00381FE0"/>
    <w:rsid w:val="00382479"/>
    <w:rsid w:val="003830B3"/>
    <w:rsid w:val="00384E4C"/>
    <w:rsid w:val="00385395"/>
    <w:rsid w:val="00385555"/>
    <w:rsid w:val="00385894"/>
    <w:rsid w:val="00385C2C"/>
    <w:rsid w:val="003861BF"/>
    <w:rsid w:val="00386402"/>
    <w:rsid w:val="00386503"/>
    <w:rsid w:val="00386A39"/>
    <w:rsid w:val="00390871"/>
    <w:rsid w:val="00390974"/>
    <w:rsid w:val="00390A29"/>
    <w:rsid w:val="00390C60"/>
    <w:rsid w:val="00391097"/>
    <w:rsid w:val="00392114"/>
    <w:rsid w:val="00392814"/>
    <w:rsid w:val="0039287B"/>
    <w:rsid w:val="0039329C"/>
    <w:rsid w:val="0039339E"/>
    <w:rsid w:val="00393731"/>
    <w:rsid w:val="00394467"/>
    <w:rsid w:val="0039482F"/>
    <w:rsid w:val="00394AB4"/>
    <w:rsid w:val="003952AD"/>
    <w:rsid w:val="0039620A"/>
    <w:rsid w:val="0039646B"/>
    <w:rsid w:val="00396A5E"/>
    <w:rsid w:val="003976D6"/>
    <w:rsid w:val="003977FD"/>
    <w:rsid w:val="003A0175"/>
    <w:rsid w:val="003A183D"/>
    <w:rsid w:val="003A19B5"/>
    <w:rsid w:val="003A1D85"/>
    <w:rsid w:val="003A33B8"/>
    <w:rsid w:val="003A4903"/>
    <w:rsid w:val="003A4D75"/>
    <w:rsid w:val="003A4F30"/>
    <w:rsid w:val="003A512F"/>
    <w:rsid w:val="003A5D6B"/>
    <w:rsid w:val="003A5E3E"/>
    <w:rsid w:val="003A685D"/>
    <w:rsid w:val="003A7007"/>
    <w:rsid w:val="003B002E"/>
    <w:rsid w:val="003B096F"/>
    <w:rsid w:val="003B173A"/>
    <w:rsid w:val="003B1CAA"/>
    <w:rsid w:val="003B22D0"/>
    <w:rsid w:val="003B2313"/>
    <w:rsid w:val="003B2E31"/>
    <w:rsid w:val="003B46CF"/>
    <w:rsid w:val="003B5B7A"/>
    <w:rsid w:val="003B6A2A"/>
    <w:rsid w:val="003B6E10"/>
    <w:rsid w:val="003B71ED"/>
    <w:rsid w:val="003B7AE6"/>
    <w:rsid w:val="003C0547"/>
    <w:rsid w:val="003C08AC"/>
    <w:rsid w:val="003C22C5"/>
    <w:rsid w:val="003C2BD4"/>
    <w:rsid w:val="003C50D2"/>
    <w:rsid w:val="003C6838"/>
    <w:rsid w:val="003C6FE7"/>
    <w:rsid w:val="003C735D"/>
    <w:rsid w:val="003C74ED"/>
    <w:rsid w:val="003C7DB7"/>
    <w:rsid w:val="003D017F"/>
    <w:rsid w:val="003D0187"/>
    <w:rsid w:val="003D066D"/>
    <w:rsid w:val="003D10FC"/>
    <w:rsid w:val="003D1D90"/>
    <w:rsid w:val="003D2DD4"/>
    <w:rsid w:val="003D36B2"/>
    <w:rsid w:val="003D4B6D"/>
    <w:rsid w:val="003D5112"/>
    <w:rsid w:val="003D5FD8"/>
    <w:rsid w:val="003D616C"/>
    <w:rsid w:val="003D64A4"/>
    <w:rsid w:val="003E044C"/>
    <w:rsid w:val="003E085F"/>
    <w:rsid w:val="003E0DF6"/>
    <w:rsid w:val="003E16C8"/>
    <w:rsid w:val="003E1BC1"/>
    <w:rsid w:val="003E2512"/>
    <w:rsid w:val="003E2B08"/>
    <w:rsid w:val="003E2C24"/>
    <w:rsid w:val="003E36B8"/>
    <w:rsid w:val="003E39FE"/>
    <w:rsid w:val="003E3D51"/>
    <w:rsid w:val="003E3FD4"/>
    <w:rsid w:val="003E521E"/>
    <w:rsid w:val="003E5789"/>
    <w:rsid w:val="003E62F0"/>
    <w:rsid w:val="003E6395"/>
    <w:rsid w:val="003E67F5"/>
    <w:rsid w:val="003E7C56"/>
    <w:rsid w:val="003F04AC"/>
    <w:rsid w:val="003F19B6"/>
    <w:rsid w:val="003F1B0F"/>
    <w:rsid w:val="003F22AA"/>
    <w:rsid w:val="003F2308"/>
    <w:rsid w:val="003F3005"/>
    <w:rsid w:val="003F3500"/>
    <w:rsid w:val="003F39AC"/>
    <w:rsid w:val="003F3B85"/>
    <w:rsid w:val="003F3ECE"/>
    <w:rsid w:val="003F44E2"/>
    <w:rsid w:val="003F4E68"/>
    <w:rsid w:val="003F4EF3"/>
    <w:rsid w:val="003F4F3E"/>
    <w:rsid w:val="003F541B"/>
    <w:rsid w:val="003F5D91"/>
    <w:rsid w:val="003F5E6A"/>
    <w:rsid w:val="003F6818"/>
    <w:rsid w:val="00400710"/>
    <w:rsid w:val="004009CC"/>
    <w:rsid w:val="00400A5D"/>
    <w:rsid w:val="00400C06"/>
    <w:rsid w:val="004012CB"/>
    <w:rsid w:val="0040262B"/>
    <w:rsid w:val="00402E45"/>
    <w:rsid w:val="00403236"/>
    <w:rsid w:val="0040325E"/>
    <w:rsid w:val="00403E2E"/>
    <w:rsid w:val="00404D25"/>
    <w:rsid w:val="004052FC"/>
    <w:rsid w:val="00405ADF"/>
    <w:rsid w:val="00405F37"/>
    <w:rsid w:val="00406353"/>
    <w:rsid w:val="00406983"/>
    <w:rsid w:val="00407085"/>
    <w:rsid w:val="0040748E"/>
    <w:rsid w:val="004109D1"/>
    <w:rsid w:val="00411484"/>
    <w:rsid w:val="0041153A"/>
    <w:rsid w:val="00411564"/>
    <w:rsid w:val="00411E25"/>
    <w:rsid w:val="004126BC"/>
    <w:rsid w:val="00412C24"/>
    <w:rsid w:val="00413D73"/>
    <w:rsid w:val="0041472A"/>
    <w:rsid w:val="0041576A"/>
    <w:rsid w:val="0041610B"/>
    <w:rsid w:val="00416BB6"/>
    <w:rsid w:val="00416CF8"/>
    <w:rsid w:val="00416D3C"/>
    <w:rsid w:val="00420B4D"/>
    <w:rsid w:val="00421389"/>
    <w:rsid w:val="0042151E"/>
    <w:rsid w:val="004216A8"/>
    <w:rsid w:val="00421AF2"/>
    <w:rsid w:val="00422524"/>
    <w:rsid w:val="00422CCA"/>
    <w:rsid w:val="00422D85"/>
    <w:rsid w:val="00423248"/>
    <w:rsid w:val="0042342C"/>
    <w:rsid w:val="004234DA"/>
    <w:rsid w:val="0042384B"/>
    <w:rsid w:val="00425568"/>
    <w:rsid w:val="004260D2"/>
    <w:rsid w:val="004263C6"/>
    <w:rsid w:val="004265C8"/>
    <w:rsid w:val="004265F5"/>
    <w:rsid w:val="00430473"/>
    <w:rsid w:val="00430F5A"/>
    <w:rsid w:val="00432FCF"/>
    <w:rsid w:val="0043335E"/>
    <w:rsid w:val="00434C38"/>
    <w:rsid w:val="0043551E"/>
    <w:rsid w:val="0043574C"/>
    <w:rsid w:val="00435E49"/>
    <w:rsid w:val="004360A4"/>
    <w:rsid w:val="00436FB2"/>
    <w:rsid w:val="00437782"/>
    <w:rsid w:val="00437BCC"/>
    <w:rsid w:val="00437FD9"/>
    <w:rsid w:val="004403EC"/>
    <w:rsid w:val="004406CB"/>
    <w:rsid w:val="00441EFB"/>
    <w:rsid w:val="00442023"/>
    <w:rsid w:val="00443B12"/>
    <w:rsid w:val="00444CBC"/>
    <w:rsid w:val="00446257"/>
    <w:rsid w:val="00446815"/>
    <w:rsid w:val="004469B2"/>
    <w:rsid w:val="0044736D"/>
    <w:rsid w:val="00447D83"/>
    <w:rsid w:val="00451482"/>
    <w:rsid w:val="00451D7E"/>
    <w:rsid w:val="0045222D"/>
    <w:rsid w:val="0045358E"/>
    <w:rsid w:val="00455921"/>
    <w:rsid w:val="00455991"/>
    <w:rsid w:val="0045652A"/>
    <w:rsid w:val="00457035"/>
    <w:rsid w:val="0045705B"/>
    <w:rsid w:val="00457AFD"/>
    <w:rsid w:val="00457D64"/>
    <w:rsid w:val="00460415"/>
    <w:rsid w:val="0046044A"/>
    <w:rsid w:val="00460C1C"/>
    <w:rsid w:val="00460C62"/>
    <w:rsid w:val="00460F55"/>
    <w:rsid w:val="00461739"/>
    <w:rsid w:val="00461F4C"/>
    <w:rsid w:val="004627D8"/>
    <w:rsid w:val="0046380D"/>
    <w:rsid w:val="00463CBA"/>
    <w:rsid w:val="00463D5B"/>
    <w:rsid w:val="00466A67"/>
    <w:rsid w:val="00466E3B"/>
    <w:rsid w:val="0046744B"/>
    <w:rsid w:val="0047050A"/>
    <w:rsid w:val="00471CDA"/>
    <w:rsid w:val="00471E9E"/>
    <w:rsid w:val="00473356"/>
    <w:rsid w:val="00473F3B"/>
    <w:rsid w:val="0047414D"/>
    <w:rsid w:val="004743C0"/>
    <w:rsid w:val="0047558B"/>
    <w:rsid w:val="00476AA1"/>
    <w:rsid w:val="0047725E"/>
    <w:rsid w:val="004777A9"/>
    <w:rsid w:val="00481C97"/>
    <w:rsid w:val="0048249D"/>
    <w:rsid w:val="00482F85"/>
    <w:rsid w:val="00483504"/>
    <w:rsid w:val="00483A48"/>
    <w:rsid w:val="00484CF8"/>
    <w:rsid w:val="00485599"/>
    <w:rsid w:val="00485613"/>
    <w:rsid w:val="0048578A"/>
    <w:rsid w:val="004861D1"/>
    <w:rsid w:val="004866A0"/>
    <w:rsid w:val="00486CE8"/>
    <w:rsid w:val="004901D1"/>
    <w:rsid w:val="004902E3"/>
    <w:rsid w:val="00490C05"/>
    <w:rsid w:val="00490E5C"/>
    <w:rsid w:val="00490F1F"/>
    <w:rsid w:val="00491299"/>
    <w:rsid w:val="004918D7"/>
    <w:rsid w:val="004923B8"/>
    <w:rsid w:val="004935E6"/>
    <w:rsid w:val="004938AC"/>
    <w:rsid w:val="004944C3"/>
    <w:rsid w:val="00494A3E"/>
    <w:rsid w:val="00497496"/>
    <w:rsid w:val="00497A99"/>
    <w:rsid w:val="00497C3B"/>
    <w:rsid w:val="00497CC7"/>
    <w:rsid w:val="004A013D"/>
    <w:rsid w:val="004A1686"/>
    <w:rsid w:val="004A4E19"/>
    <w:rsid w:val="004A55B6"/>
    <w:rsid w:val="004A677B"/>
    <w:rsid w:val="004A68F3"/>
    <w:rsid w:val="004A694B"/>
    <w:rsid w:val="004A6950"/>
    <w:rsid w:val="004A6C9B"/>
    <w:rsid w:val="004A6CE0"/>
    <w:rsid w:val="004A6D2E"/>
    <w:rsid w:val="004A7586"/>
    <w:rsid w:val="004A7DBE"/>
    <w:rsid w:val="004B069E"/>
    <w:rsid w:val="004B146A"/>
    <w:rsid w:val="004B1712"/>
    <w:rsid w:val="004B1BD6"/>
    <w:rsid w:val="004B1E10"/>
    <w:rsid w:val="004B2DB8"/>
    <w:rsid w:val="004B36E5"/>
    <w:rsid w:val="004B3D7A"/>
    <w:rsid w:val="004B45ED"/>
    <w:rsid w:val="004B4ECF"/>
    <w:rsid w:val="004B57AC"/>
    <w:rsid w:val="004B5FDD"/>
    <w:rsid w:val="004B637C"/>
    <w:rsid w:val="004B6CA3"/>
    <w:rsid w:val="004B78C9"/>
    <w:rsid w:val="004C0847"/>
    <w:rsid w:val="004C0870"/>
    <w:rsid w:val="004C0921"/>
    <w:rsid w:val="004C0D2C"/>
    <w:rsid w:val="004C12D6"/>
    <w:rsid w:val="004C20C6"/>
    <w:rsid w:val="004C2270"/>
    <w:rsid w:val="004C27C4"/>
    <w:rsid w:val="004C2A87"/>
    <w:rsid w:val="004C2CE9"/>
    <w:rsid w:val="004C446D"/>
    <w:rsid w:val="004C64C3"/>
    <w:rsid w:val="004C6F2E"/>
    <w:rsid w:val="004C7553"/>
    <w:rsid w:val="004C7C54"/>
    <w:rsid w:val="004C7F7F"/>
    <w:rsid w:val="004D01C4"/>
    <w:rsid w:val="004D113B"/>
    <w:rsid w:val="004D12F5"/>
    <w:rsid w:val="004D18A1"/>
    <w:rsid w:val="004D2093"/>
    <w:rsid w:val="004D213E"/>
    <w:rsid w:val="004D2301"/>
    <w:rsid w:val="004D26D0"/>
    <w:rsid w:val="004D4639"/>
    <w:rsid w:val="004D6192"/>
    <w:rsid w:val="004D688B"/>
    <w:rsid w:val="004D747C"/>
    <w:rsid w:val="004E02F0"/>
    <w:rsid w:val="004E07ED"/>
    <w:rsid w:val="004E173E"/>
    <w:rsid w:val="004E2780"/>
    <w:rsid w:val="004E2844"/>
    <w:rsid w:val="004E2C70"/>
    <w:rsid w:val="004E3359"/>
    <w:rsid w:val="004E3A5B"/>
    <w:rsid w:val="004E3C69"/>
    <w:rsid w:val="004E5072"/>
    <w:rsid w:val="004E5524"/>
    <w:rsid w:val="004E5EB7"/>
    <w:rsid w:val="004E5F87"/>
    <w:rsid w:val="004E65BA"/>
    <w:rsid w:val="004E7A6C"/>
    <w:rsid w:val="004F018E"/>
    <w:rsid w:val="004F01AC"/>
    <w:rsid w:val="004F0739"/>
    <w:rsid w:val="004F186B"/>
    <w:rsid w:val="004F2362"/>
    <w:rsid w:val="004F2473"/>
    <w:rsid w:val="004F26EB"/>
    <w:rsid w:val="004F2D70"/>
    <w:rsid w:val="004F2E4B"/>
    <w:rsid w:val="004F382A"/>
    <w:rsid w:val="004F3B07"/>
    <w:rsid w:val="004F3DC2"/>
    <w:rsid w:val="004F4671"/>
    <w:rsid w:val="004F51FC"/>
    <w:rsid w:val="004F5555"/>
    <w:rsid w:val="004F5B1D"/>
    <w:rsid w:val="004F601C"/>
    <w:rsid w:val="004F6130"/>
    <w:rsid w:val="004F6D4B"/>
    <w:rsid w:val="004F799A"/>
    <w:rsid w:val="004F7BA5"/>
    <w:rsid w:val="004F7F9E"/>
    <w:rsid w:val="005007BE"/>
    <w:rsid w:val="00500B92"/>
    <w:rsid w:val="00500FE2"/>
    <w:rsid w:val="00501435"/>
    <w:rsid w:val="005019F4"/>
    <w:rsid w:val="00501CB8"/>
    <w:rsid w:val="00503003"/>
    <w:rsid w:val="00503210"/>
    <w:rsid w:val="005036DE"/>
    <w:rsid w:val="00504818"/>
    <w:rsid w:val="00504ACE"/>
    <w:rsid w:val="00504C96"/>
    <w:rsid w:val="00505005"/>
    <w:rsid w:val="00505755"/>
    <w:rsid w:val="00505BE0"/>
    <w:rsid w:val="00506537"/>
    <w:rsid w:val="00506C2F"/>
    <w:rsid w:val="0050750A"/>
    <w:rsid w:val="00511897"/>
    <w:rsid w:val="00511927"/>
    <w:rsid w:val="0051265E"/>
    <w:rsid w:val="00512D19"/>
    <w:rsid w:val="00513428"/>
    <w:rsid w:val="0051493A"/>
    <w:rsid w:val="00515BC5"/>
    <w:rsid w:val="00516A66"/>
    <w:rsid w:val="00517333"/>
    <w:rsid w:val="0051763A"/>
    <w:rsid w:val="00520546"/>
    <w:rsid w:val="00520C1A"/>
    <w:rsid w:val="0052171C"/>
    <w:rsid w:val="005222D0"/>
    <w:rsid w:val="0052355B"/>
    <w:rsid w:val="005238DB"/>
    <w:rsid w:val="00523FD0"/>
    <w:rsid w:val="00524A2A"/>
    <w:rsid w:val="00524CF8"/>
    <w:rsid w:val="00525792"/>
    <w:rsid w:val="00525EB2"/>
    <w:rsid w:val="00525F25"/>
    <w:rsid w:val="005265A1"/>
    <w:rsid w:val="00526FAE"/>
    <w:rsid w:val="005271F6"/>
    <w:rsid w:val="0052723A"/>
    <w:rsid w:val="005273A5"/>
    <w:rsid w:val="005276CF"/>
    <w:rsid w:val="00527E54"/>
    <w:rsid w:val="00530744"/>
    <w:rsid w:val="00530F8E"/>
    <w:rsid w:val="00530FE9"/>
    <w:rsid w:val="005311F1"/>
    <w:rsid w:val="00531513"/>
    <w:rsid w:val="00531693"/>
    <w:rsid w:val="00532155"/>
    <w:rsid w:val="00532EBF"/>
    <w:rsid w:val="005331C3"/>
    <w:rsid w:val="005332A0"/>
    <w:rsid w:val="00533D2E"/>
    <w:rsid w:val="0053407C"/>
    <w:rsid w:val="005342ED"/>
    <w:rsid w:val="00535F0C"/>
    <w:rsid w:val="00537421"/>
    <w:rsid w:val="00537EBE"/>
    <w:rsid w:val="005401BF"/>
    <w:rsid w:val="00540245"/>
    <w:rsid w:val="00540C49"/>
    <w:rsid w:val="00540C6E"/>
    <w:rsid w:val="005410B9"/>
    <w:rsid w:val="00542C89"/>
    <w:rsid w:val="00544535"/>
    <w:rsid w:val="005449F5"/>
    <w:rsid w:val="00550117"/>
    <w:rsid w:val="00550570"/>
    <w:rsid w:val="00550967"/>
    <w:rsid w:val="00550C54"/>
    <w:rsid w:val="00552197"/>
    <w:rsid w:val="005537E8"/>
    <w:rsid w:val="00553B3F"/>
    <w:rsid w:val="00554B8F"/>
    <w:rsid w:val="00555F31"/>
    <w:rsid w:val="00556393"/>
    <w:rsid w:val="00556CB3"/>
    <w:rsid w:val="005603D7"/>
    <w:rsid w:val="0056059B"/>
    <w:rsid w:val="00562410"/>
    <w:rsid w:val="00562870"/>
    <w:rsid w:val="00562967"/>
    <w:rsid w:val="00564144"/>
    <w:rsid w:val="0056445C"/>
    <w:rsid w:val="005646A3"/>
    <w:rsid w:val="00564726"/>
    <w:rsid w:val="00565B88"/>
    <w:rsid w:val="00565FBC"/>
    <w:rsid w:val="00566A84"/>
    <w:rsid w:val="005711F7"/>
    <w:rsid w:val="005715C9"/>
    <w:rsid w:val="00571BAA"/>
    <w:rsid w:val="00571FAD"/>
    <w:rsid w:val="00572253"/>
    <w:rsid w:val="0057237C"/>
    <w:rsid w:val="005728E0"/>
    <w:rsid w:val="005731EB"/>
    <w:rsid w:val="00573625"/>
    <w:rsid w:val="0057375A"/>
    <w:rsid w:val="00573F2A"/>
    <w:rsid w:val="00574504"/>
    <w:rsid w:val="00574C16"/>
    <w:rsid w:val="005753EF"/>
    <w:rsid w:val="00575981"/>
    <w:rsid w:val="00575984"/>
    <w:rsid w:val="00576A61"/>
    <w:rsid w:val="00577337"/>
    <w:rsid w:val="00577B0E"/>
    <w:rsid w:val="005803B8"/>
    <w:rsid w:val="005805D9"/>
    <w:rsid w:val="00580D64"/>
    <w:rsid w:val="00580EC5"/>
    <w:rsid w:val="00581653"/>
    <w:rsid w:val="00582AEF"/>
    <w:rsid w:val="00583643"/>
    <w:rsid w:val="00583BA0"/>
    <w:rsid w:val="00583F18"/>
    <w:rsid w:val="005847B6"/>
    <w:rsid w:val="005849C6"/>
    <w:rsid w:val="005849F8"/>
    <w:rsid w:val="00584CAC"/>
    <w:rsid w:val="00585066"/>
    <w:rsid w:val="0058562C"/>
    <w:rsid w:val="005856E5"/>
    <w:rsid w:val="005859F5"/>
    <w:rsid w:val="0058627E"/>
    <w:rsid w:val="00586500"/>
    <w:rsid w:val="00586692"/>
    <w:rsid w:val="00586E81"/>
    <w:rsid w:val="00587831"/>
    <w:rsid w:val="00591A46"/>
    <w:rsid w:val="005922CC"/>
    <w:rsid w:val="00592577"/>
    <w:rsid w:val="005939B6"/>
    <w:rsid w:val="00593B5D"/>
    <w:rsid w:val="005947CC"/>
    <w:rsid w:val="005947EA"/>
    <w:rsid w:val="00594B2B"/>
    <w:rsid w:val="00595700"/>
    <w:rsid w:val="00595F29"/>
    <w:rsid w:val="005961E4"/>
    <w:rsid w:val="0059713A"/>
    <w:rsid w:val="005972C3"/>
    <w:rsid w:val="005979E2"/>
    <w:rsid w:val="005A093D"/>
    <w:rsid w:val="005A2B5F"/>
    <w:rsid w:val="005A32F4"/>
    <w:rsid w:val="005A37CF"/>
    <w:rsid w:val="005A40CD"/>
    <w:rsid w:val="005A41BA"/>
    <w:rsid w:val="005A443E"/>
    <w:rsid w:val="005A45C3"/>
    <w:rsid w:val="005A53BD"/>
    <w:rsid w:val="005A5C09"/>
    <w:rsid w:val="005A5C4B"/>
    <w:rsid w:val="005A76BF"/>
    <w:rsid w:val="005A7B30"/>
    <w:rsid w:val="005B04C8"/>
    <w:rsid w:val="005B0587"/>
    <w:rsid w:val="005B09B5"/>
    <w:rsid w:val="005B192D"/>
    <w:rsid w:val="005B1976"/>
    <w:rsid w:val="005B229D"/>
    <w:rsid w:val="005B286E"/>
    <w:rsid w:val="005B2D60"/>
    <w:rsid w:val="005B2DCE"/>
    <w:rsid w:val="005B3059"/>
    <w:rsid w:val="005B31FE"/>
    <w:rsid w:val="005B35CA"/>
    <w:rsid w:val="005B3A79"/>
    <w:rsid w:val="005B3B3F"/>
    <w:rsid w:val="005B52E4"/>
    <w:rsid w:val="005B7593"/>
    <w:rsid w:val="005C0C6A"/>
    <w:rsid w:val="005C154C"/>
    <w:rsid w:val="005C1FE9"/>
    <w:rsid w:val="005C258A"/>
    <w:rsid w:val="005C2F19"/>
    <w:rsid w:val="005C3A41"/>
    <w:rsid w:val="005C424B"/>
    <w:rsid w:val="005C4435"/>
    <w:rsid w:val="005C46F7"/>
    <w:rsid w:val="005C5CC1"/>
    <w:rsid w:val="005C690C"/>
    <w:rsid w:val="005C6D9F"/>
    <w:rsid w:val="005C717E"/>
    <w:rsid w:val="005C71D4"/>
    <w:rsid w:val="005C73DF"/>
    <w:rsid w:val="005C76CE"/>
    <w:rsid w:val="005D0258"/>
    <w:rsid w:val="005D095A"/>
    <w:rsid w:val="005D0B66"/>
    <w:rsid w:val="005D1547"/>
    <w:rsid w:val="005D1E4B"/>
    <w:rsid w:val="005D2010"/>
    <w:rsid w:val="005D24AB"/>
    <w:rsid w:val="005D2A92"/>
    <w:rsid w:val="005D300B"/>
    <w:rsid w:val="005D36B2"/>
    <w:rsid w:val="005D3A74"/>
    <w:rsid w:val="005D3EEC"/>
    <w:rsid w:val="005D48D3"/>
    <w:rsid w:val="005D520E"/>
    <w:rsid w:val="005D5A34"/>
    <w:rsid w:val="005D5C3D"/>
    <w:rsid w:val="005D67DB"/>
    <w:rsid w:val="005D7D7A"/>
    <w:rsid w:val="005E0382"/>
    <w:rsid w:val="005E04D6"/>
    <w:rsid w:val="005E09CD"/>
    <w:rsid w:val="005E0E66"/>
    <w:rsid w:val="005E1879"/>
    <w:rsid w:val="005E23D7"/>
    <w:rsid w:val="005E2E21"/>
    <w:rsid w:val="005E3D5D"/>
    <w:rsid w:val="005E4AAE"/>
    <w:rsid w:val="005E4CAB"/>
    <w:rsid w:val="005E4EB5"/>
    <w:rsid w:val="005E50F3"/>
    <w:rsid w:val="005E5BF2"/>
    <w:rsid w:val="005E5D49"/>
    <w:rsid w:val="005E5E93"/>
    <w:rsid w:val="005E5ED7"/>
    <w:rsid w:val="005E6334"/>
    <w:rsid w:val="005E6455"/>
    <w:rsid w:val="005E7990"/>
    <w:rsid w:val="005E7E51"/>
    <w:rsid w:val="005F00E4"/>
    <w:rsid w:val="005F1690"/>
    <w:rsid w:val="005F2036"/>
    <w:rsid w:val="005F33C2"/>
    <w:rsid w:val="005F3537"/>
    <w:rsid w:val="005F367E"/>
    <w:rsid w:val="005F3EB5"/>
    <w:rsid w:val="005F3FAE"/>
    <w:rsid w:val="005F47CE"/>
    <w:rsid w:val="005F54D0"/>
    <w:rsid w:val="005F5644"/>
    <w:rsid w:val="005F5664"/>
    <w:rsid w:val="005F5993"/>
    <w:rsid w:val="005F6092"/>
    <w:rsid w:val="005F72B3"/>
    <w:rsid w:val="005F785B"/>
    <w:rsid w:val="005F7DC6"/>
    <w:rsid w:val="005F7E39"/>
    <w:rsid w:val="006009AF"/>
    <w:rsid w:val="00600C69"/>
    <w:rsid w:val="006010CF"/>
    <w:rsid w:val="00601524"/>
    <w:rsid w:val="00602CB7"/>
    <w:rsid w:val="00602E41"/>
    <w:rsid w:val="00603135"/>
    <w:rsid w:val="006037F6"/>
    <w:rsid w:val="006038A9"/>
    <w:rsid w:val="00603EAD"/>
    <w:rsid w:val="0060406A"/>
    <w:rsid w:val="00605EC3"/>
    <w:rsid w:val="0060618D"/>
    <w:rsid w:val="00607406"/>
    <w:rsid w:val="00607C86"/>
    <w:rsid w:val="00607F75"/>
    <w:rsid w:val="00610416"/>
    <w:rsid w:val="00610C43"/>
    <w:rsid w:val="00612274"/>
    <w:rsid w:val="006136E4"/>
    <w:rsid w:val="00614021"/>
    <w:rsid w:val="00614AE7"/>
    <w:rsid w:val="00614BDB"/>
    <w:rsid w:val="00615826"/>
    <w:rsid w:val="00616E6D"/>
    <w:rsid w:val="00616E78"/>
    <w:rsid w:val="00620B44"/>
    <w:rsid w:val="00621A7F"/>
    <w:rsid w:val="006233F3"/>
    <w:rsid w:val="00623AE5"/>
    <w:rsid w:val="00623AF8"/>
    <w:rsid w:val="00623C9D"/>
    <w:rsid w:val="006241AE"/>
    <w:rsid w:val="006247B8"/>
    <w:rsid w:val="00624AA5"/>
    <w:rsid w:val="00624C80"/>
    <w:rsid w:val="00624EB7"/>
    <w:rsid w:val="0062555B"/>
    <w:rsid w:val="00625E93"/>
    <w:rsid w:val="00625EE4"/>
    <w:rsid w:val="00626E0C"/>
    <w:rsid w:val="0062716A"/>
    <w:rsid w:val="0062729D"/>
    <w:rsid w:val="0062759C"/>
    <w:rsid w:val="00630744"/>
    <w:rsid w:val="00630996"/>
    <w:rsid w:val="00630F24"/>
    <w:rsid w:val="00630FA5"/>
    <w:rsid w:val="00632622"/>
    <w:rsid w:val="00632819"/>
    <w:rsid w:val="00633F0F"/>
    <w:rsid w:val="00634A13"/>
    <w:rsid w:val="006351C0"/>
    <w:rsid w:val="00635755"/>
    <w:rsid w:val="00635ABE"/>
    <w:rsid w:val="00637B2F"/>
    <w:rsid w:val="00640168"/>
    <w:rsid w:val="006412B2"/>
    <w:rsid w:val="00641AD0"/>
    <w:rsid w:val="00642795"/>
    <w:rsid w:val="006427CA"/>
    <w:rsid w:val="00642AE0"/>
    <w:rsid w:val="00642F3C"/>
    <w:rsid w:val="00643570"/>
    <w:rsid w:val="006447B9"/>
    <w:rsid w:val="00645331"/>
    <w:rsid w:val="00645843"/>
    <w:rsid w:val="00645DC2"/>
    <w:rsid w:val="006465D6"/>
    <w:rsid w:val="00647D27"/>
    <w:rsid w:val="00650186"/>
    <w:rsid w:val="006501FE"/>
    <w:rsid w:val="006501FF"/>
    <w:rsid w:val="00650224"/>
    <w:rsid w:val="006504CF"/>
    <w:rsid w:val="006509B1"/>
    <w:rsid w:val="006513CB"/>
    <w:rsid w:val="006515EC"/>
    <w:rsid w:val="00651C00"/>
    <w:rsid w:val="00652092"/>
    <w:rsid w:val="006522FE"/>
    <w:rsid w:val="00652BAB"/>
    <w:rsid w:val="00653F82"/>
    <w:rsid w:val="00654C5E"/>
    <w:rsid w:val="0065544D"/>
    <w:rsid w:val="006557DE"/>
    <w:rsid w:val="006559CB"/>
    <w:rsid w:val="00656231"/>
    <w:rsid w:val="00656250"/>
    <w:rsid w:val="00656990"/>
    <w:rsid w:val="00656A0B"/>
    <w:rsid w:val="0065747B"/>
    <w:rsid w:val="00657507"/>
    <w:rsid w:val="0065768D"/>
    <w:rsid w:val="00660EF9"/>
    <w:rsid w:val="006615CA"/>
    <w:rsid w:val="00661AE0"/>
    <w:rsid w:val="00662557"/>
    <w:rsid w:val="00662648"/>
    <w:rsid w:val="00662F9F"/>
    <w:rsid w:val="006635BB"/>
    <w:rsid w:val="0066364A"/>
    <w:rsid w:val="00663DD5"/>
    <w:rsid w:val="006644C4"/>
    <w:rsid w:val="00665705"/>
    <w:rsid w:val="00666CAF"/>
    <w:rsid w:val="006674B2"/>
    <w:rsid w:val="006676C5"/>
    <w:rsid w:val="00667F14"/>
    <w:rsid w:val="006705F4"/>
    <w:rsid w:val="00670F57"/>
    <w:rsid w:val="006723CF"/>
    <w:rsid w:val="0067398C"/>
    <w:rsid w:val="006739BE"/>
    <w:rsid w:val="00673B1C"/>
    <w:rsid w:val="006745F7"/>
    <w:rsid w:val="006746B1"/>
    <w:rsid w:val="00674888"/>
    <w:rsid w:val="006749E8"/>
    <w:rsid w:val="00674DAB"/>
    <w:rsid w:val="006765DB"/>
    <w:rsid w:val="0067682B"/>
    <w:rsid w:val="00677008"/>
    <w:rsid w:val="006772AA"/>
    <w:rsid w:val="00677ACF"/>
    <w:rsid w:val="00680E2F"/>
    <w:rsid w:val="006821F6"/>
    <w:rsid w:val="00682513"/>
    <w:rsid w:val="00682889"/>
    <w:rsid w:val="00683AF8"/>
    <w:rsid w:val="00683C2D"/>
    <w:rsid w:val="00683FEA"/>
    <w:rsid w:val="00684004"/>
    <w:rsid w:val="00684E93"/>
    <w:rsid w:val="006854C9"/>
    <w:rsid w:val="00685851"/>
    <w:rsid w:val="00685BD8"/>
    <w:rsid w:val="00686309"/>
    <w:rsid w:val="00686537"/>
    <w:rsid w:val="00686626"/>
    <w:rsid w:val="00686BB7"/>
    <w:rsid w:val="00686F7B"/>
    <w:rsid w:val="00690ECF"/>
    <w:rsid w:val="00691F75"/>
    <w:rsid w:val="00692980"/>
    <w:rsid w:val="00693DF5"/>
    <w:rsid w:val="00694BE5"/>
    <w:rsid w:val="00695593"/>
    <w:rsid w:val="006956F8"/>
    <w:rsid w:val="0069670B"/>
    <w:rsid w:val="00696B73"/>
    <w:rsid w:val="00697E14"/>
    <w:rsid w:val="00697F71"/>
    <w:rsid w:val="006A0193"/>
    <w:rsid w:val="006A057C"/>
    <w:rsid w:val="006A45FE"/>
    <w:rsid w:val="006A4F47"/>
    <w:rsid w:val="006A4F7E"/>
    <w:rsid w:val="006A5912"/>
    <w:rsid w:val="006A6415"/>
    <w:rsid w:val="006A7114"/>
    <w:rsid w:val="006A716C"/>
    <w:rsid w:val="006A750F"/>
    <w:rsid w:val="006B02BC"/>
    <w:rsid w:val="006B11DF"/>
    <w:rsid w:val="006B2544"/>
    <w:rsid w:val="006B2666"/>
    <w:rsid w:val="006B2958"/>
    <w:rsid w:val="006B34F8"/>
    <w:rsid w:val="006B3C17"/>
    <w:rsid w:val="006B3E7C"/>
    <w:rsid w:val="006B4306"/>
    <w:rsid w:val="006B4922"/>
    <w:rsid w:val="006B4D78"/>
    <w:rsid w:val="006B4FF4"/>
    <w:rsid w:val="006B52B5"/>
    <w:rsid w:val="006B5870"/>
    <w:rsid w:val="006B63A9"/>
    <w:rsid w:val="006B63AE"/>
    <w:rsid w:val="006B6964"/>
    <w:rsid w:val="006B7908"/>
    <w:rsid w:val="006C0064"/>
    <w:rsid w:val="006C0742"/>
    <w:rsid w:val="006C082D"/>
    <w:rsid w:val="006C0AB2"/>
    <w:rsid w:val="006C0E7E"/>
    <w:rsid w:val="006C0F0C"/>
    <w:rsid w:val="006C0F73"/>
    <w:rsid w:val="006C0FCE"/>
    <w:rsid w:val="006C1300"/>
    <w:rsid w:val="006C144E"/>
    <w:rsid w:val="006C1A77"/>
    <w:rsid w:val="006C1AC4"/>
    <w:rsid w:val="006C2642"/>
    <w:rsid w:val="006C2702"/>
    <w:rsid w:val="006C2DDC"/>
    <w:rsid w:val="006C39AB"/>
    <w:rsid w:val="006C4577"/>
    <w:rsid w:val="006C503D"/>
    <w:rsid w:val="006C539A"/>
    <w:rsid w:val="006C573B"/>
    <w:rsid w:val="006C5C31"/>
    <w:rsid w:val="006C5DF2"/>
    <w:rsid w:val="006C5E62"/>
    <w:rsid w:val="006C5FCF"/>
    <w:rsid w:val="006C69C8"/>
    <w:rsid w:val="006C6B1F"/>
    <w:rsid w:val="006C7144"/>
    <w:rsid w:val="006C7EE4"/>
    <w:rsid w:val="006C7F2F"/>
    <w:rsid w:val="006D01F9"/>
    <w:rsid w:val="006D11EA"/>
    <w:rsid w:val="006D12D6"/>
    <w:rsid w:val="006D32C0"/>
    <w:rsid w:val="006D3F61"/>
    <w:rsid w:val="006D43FF"/>
    <w:rsid w:val="006D4CF1"/>
    <w:rsid w:val="006D55AB"/>
    <w:rsid w:val="006D567B"/>
    <w:rsid w:val="006D5F8B"/>
    <w:rsid w:val="006D60B6"/>
    <w:rsid w:val="006D6100"/>
    <w:rsid w:val="006D6140"/>
    <w:rsid w:val="006D6D10"/>
    <w:rsid w:val="006D78F5"/>
    <w:rsid w:val="006D7F13"/>
    <w:rsid w:val="006E0144"/>
    <w:rsid w:val="006E0335"/>
    <w:rsid w:val="006E0DC8"/>
    <w:rsid w:val="006E2064"/>
    <w:rsid w:val="006E2CA1"/>
    <w:rsid w:val="006E2CC4"/>
    <w:rsid w:val="006E32BA"/>
    <w:rsid w:val="006E3884"/>
    <w:rsid w:val="006E3F44"/>
    <w:rsid w:val="006E42AB"/>
    <w:rsid w:val="006E4692"/>
    <w:rsid w:val="006E46A9"/>
    <w:rsid w:val="006E47E2"/>
    <w:rsid w:val="006E56A4"/>
    <w:rsid w:val="006E5AF9"/>
    <w:rsid w:val="006E5E7F"/>
    <w:rsid w:val="006E63CE"/>
    <w:rsid w:val="006E659C"/>
    <w:rsid w:val="006E7650"/>
    <w:rsid w:val="006E7A3A"/>
    <w:rsid w:val="006E7C64"/>
    <w:rsid w:val="006F178E"/>
    <w:rsid w:val="006F1BBF"/>
    <w:rsid w:val="006F1CB3"/>
    <w:rsid w:val="006F21B9"/>
    <w:rsid w:val="006F226B"/>
    <w:rsid w:val="006F27AE"/>
    <w:rsid w:val="006F3437"/>
    <w:rsid w:val="006F3720"/>
    <w:rsid w:val="006F4008"/>
    <w:rsid w:val="006F4E42"/>
    <w:rsid w:val="006F546D"/>
    <w:rsid w:val="007015C3"/>
    <w:rsid w:val="007026BB"/>
    <w:rsid w:val="00703471"/>
    <w:rsid w:val="00703BA1"/>
    <w:rsid w:val="00703EA5"/>
    <w:rsid w:val="0070405D"/>
    <w:rsid w:val="00704C7B"/>
    <w:rsid w:val="00705609"/>
    <w:rsid w:val="00705B2A"/>
    <w:rsid w:val="00706043"/>
    <w:rsid w:val="00706046"/>
    <w:rsid w:val="007065C7"/>
    <w:rsid w:val="00707101"/>
    <w:rsid w:val="007073C3"/>
    <w:rsid w:val="00707644"/>
    <w:rsid w:val="007076C1"/>
    <w:rsid w:val="0070782E"/>
    <w:rsid w:val="00707F34"/>
    <w:rsid w:val="007102B8"/>
    <w:rsid w:val="007107E5"/>
    <w:rsid w:val="007120A5"/>
    <w:rsid w:val="0071276E"/>
    <w:rsid w:val="00712F78"/>
    <w:rsid w:val="00713843"/>
    <w:rsid w:val="007138A8"/>
    <w:rsid w:val="007139C6"/>
    <w:rsid w:val="007141DE"/>
    <w:rsid w:val="007144DE"/>
    <w:rsid w:val="007148A3"/>
    <w:rsid w:val="00714D21"/>
    <w:rsid w:val="00715F1E"/>
    <w:rsid w:val="00715F4A"/>
    <w:rsid w:val="007161BC"/>
    <w:rsid w:val="00716393"/>
    <w:rsid w:val="007165DD"/>
    <w:rsid w:val="007165F6"/>
    <w:rsid w:val="007169E2"/>
    <w:rsid w:val="00716F3C"/>
    <w:rsid w:val="0071758B"/>
    <w:rsid w:val="00720F09"/>
    <w:rsid w:val="007225BB"/>
    <w:rsid w:val="00722608"/>
    <w:rsid w:val="0072373A"/>
    <w:rsid w:val="0072376E"/>
    <w:rsid w:val="00723CF3"/>
    <w:rsid w:val="00724C54"/>
    <w:rsid w:val="00724E7D"/>
    <w:rsid w:val="00725688"/>
    <w:rsid w:val="0072657E"/>
    <w:rsid w:val="00727366"/>
    <w:rsid w:val="00727733"/>
    <w:rsid w:val="007277D3"/>
    <w:rsid w:val="00727C33"/>
    <w:rsid w:val="00730CC7"/>
    <w:rsid w:val="007311AB"/>
    <w:rsid w:val="00731CEB"/>
    <w:rsid w:val="00732FE2"/>
    <w:rsid w:val="00732FFC"/>
    <w:rsid w:val="0073311E"/>
    <w:rsid w:val="00733E31"/>
    <w:rsid w:val="00734160"/>
    <w:rsid w:val="00734457"/>
    <w:rsid w:val="007348A5"/>
    <w:rsid w:val="00736165"/>
    <w:rsid w:val="007362AB"/>
    <w:rsid w:val="007366E0"/>
    <w:rsid w:val="00736C9F"/>
    <w:rsid w:val="00736CA3"/>
    <w:rsid w:val="00737A44"/>
    <w:rsid w:val="00737A97"/>
    <w:rsid w:val="00737E2C"/>
    <w:rsid w:val="007409A9"/>
    <w:rsid w:val="0074199B"/>
    <w:rsid w:val="00742745"/>
    <w:rsid w:val="00743453"/>
    <w:rsid w:val="007434E4"/>
    <w:rsid w:val="007438C8"/>
    <w:rsid w:val="00743C12"/>
    <w:rsid w:val="0074481F"/>
    <w:rsid w:val="00744E52"/>
    <w:rsid w:val="00744F54"/>
    <w:rsid w:val="00745308"/>
    <w:rsid w:val="007458FD"/>
    <w:rsid w:val="00745F2A"/>
    <w:rsid w:val="007465C4"/>
    <w:rsid w:val="007466FD"/>
    <w:rsid w:val="00746F92"/>
    <w:rsid w:val="00746FD4"/>
    <w:rsid w:val="0074746D"/>
    <w:rsid w:val="0074753F"/>
    <w:rsid w:val="0074754F"/>
    <w:rsid w:val="007475DD"/>
    <w:rsid w:val="00747772"/>
    <w:rsid w:val="00750194"/>
    <w:rsid w:val="0075075A"/>
    <w:rsid w:val="00750D3F"/>
    <w:rsid w:val="00751C18"/>
    <w:rsid w:val="00751EF8"/>
    <w:rsid w:val="0075558A"/>
    <w:rsid w:val="007558F8"/>
    <w:rsid w:val="00756B0C"/>
    <w:rsid w:val="0075791B"/>
    <w:rsid w:val="007609FA"/>
    <w:rsid w:val="00760B46"/>
    <w:rsid w:val="00761588"/>
    <w:rsid w:val="00761FBE"/>
    <w:rsid w:val="007625E6"/>
    <w:rsid w:val="007628B1"/>
    <w:rsid w:val="00765C07"/>
    <w:rsid w:val="00765E53"/>
    <w:rsid w:val="0076753C"/>
    <w:rsid w:val="00767AA8"/>
    <w:rsid w:val="00767C7B"/>
    <w:rsid w:val="00770371"/>
    <w:rsid w:val="0077133A"/>
    <w:rsid w:val="0077196C"/>
    <w:rsid w:val="00771B60"/>
    <w:rsid w:val="007721F9"/>
    <w:rsid w:val="00772390"/>
    <w:rsid w:val="00772DF5"/>
    <w:rsid w:val="007735C2"/>
    <w:rsid w:val="0077395B"/>
    <w:rsid w:val="00773CB4"/>
    <w:rsid w:val="00774901"/>
    <w:rsid w:val="007749CD"/>
    <w:rsid w:val="0077500F"/>
    <w:rsid w:val="00775137"/>
    <w:rsid w:val="007754A9"/>
    <w:rsid w:val="00776281"/>
    <w:rsid w:val="007764F2"/>
    <w:rsid w:val="00776649"/>
    <w:rsid w:val="00776F6E"/>
    <w:rsid w:val="00777670"/>
    <w:rsid w:val="007776F0"/>
    <w:rsid w:val="007778B7"/>
    <w:rsid w:val="0078019C"/>
    <w:rsid w:val="00780BFA"/>
    <w:rsid w:val="00780C8E"/>
    <w:rsid w:val="00781E32"/>
    <w:rsid w:val="00781FC9"/>
    <w:rsid w:val="00782EF9"/>
    <w:rsid w:val="007833B7"/>
    <w:rsid w:val="0078389C"/>
    <w:rsid w:val="00783D7D"/>
    <w:rsid w:val="00784A65"/>
    <w:rsid w:val="0078706D"/>
    <w:rsid w:val="00790DD9"/>
    <w:rsid w:val="00791D07"/>
    <w:rsid w:val="00791EEE"/>
    <w:rsid w:val="0079409A"/>
    <w:rsid w:val="007943B5"/>
    <w:rsid w:val="00794556"/>
    <w:rsid w:val="007946B2"/>
    <w:rsid w:val="00796335"/>
    <w:rsid w:val="0079636D"/>
    <w:rsid w:val="00796F8B"/>
    <w:rsid w:val="00796F8C"/>
    <w:rsid w:val="00797019"/>
    <w:rsid w:val="007971E3"/>
    <w:rsid w:val="00797B4E"/>
    <w:rsid w:val="00797B81"/>
    <w:rsid w:val="00797BE1"/>
    <w:rsid w:val="007A0475"/>
    <w:rsid w:val="007A097D"/>
    <w:rsid w:val="007A17B6"/>
    <w:rsid w:val="007A1C8E"/>
    <w:rsid w:val="007A3DD7"/>
    <w:rsid w:val="007A41C8"/>
    <w:rsid w:val="007A4248"/>
    <w:rsid w:val="007A4874"/>
    <w:rsid w:val="007A4FAB"/>
    <w:rsid w:val="007A59D5"/>
    <w:rsid w:val="007A61BD"/>
    <w:rsid w:val="007A6379"/>
    <w:rsid w:val="007A673D"/>
    <w:rsid w:val="007A7DE7"/>
    <w:rsid w:val="007A7EA6"/>
    <w:rsid w:val="007B001F"/>
    <w:rsid w:val="007B014D"/>
    <w:rsid w:val="007B0BCD"/>
    <w:rsid w:val="007B15B6"/>
    <w:rsid w:val="007B1AC0"/>
    <w:rsid w:val="007B2928"/>
    <w:rsid w:val="007B37D9"/>
    <w:rsid w:val="007B4342"/>
    <w:rsid w:val="007B436B"/>
    <w:rsid w:val="007B43F6"/>
    <w:rsid w:val="007B4B15"/>
    <w:rsid w:val="007B4C03"/>
    <w:rsid w:val="007B5D81"/>
    <w:rsid w:val="007B7949"/>
    <w:rsid w:val="007B7DD9"/>
    <w:rsid w:val="007C038A"/>
    <w:rsid w:val="007C0C85"/>
    <w:rsid w:val="007C108D"/>
    <w:rsid w:val="007C119A"/>
    <w:rsid w:val="007C12B6"/>
    <w:rsid w:val="007C192B"/>
    <w:rsid w:val="007C21CA"/>
    <w:rsid w:val="007C318A"/>
    <w:rsid w:val="007C4DBD"/>
    <w:rsid w:val="007C4E47"/>
    <w:rsid w:val="007C545F"/>
    <w:rsid w:val="007C5A9D"/>
    <w:rsid w:val="007C5D35"/>
    <w:rsid w:val="007C613E"/>
    <w:rsid w:val="007C624A"/>
    <w:rsid w:val="007C6263"/>
    <w:rsid w:val="007C7449"/>
    <w:rsid w:val="007C7698"/>
    <w:rsid w:val="007C7870"/>
    <w:rsid w:val="007C7BA8"/>
    <w:rsid w:val="007D0F6D"/>
    <w:rsid w:val="007D13A2"/>
    <w:rsid w:val="007D1CDE"/>
    <w:rsid w:val="007D28D7"/>
    <w:rsid w:val="007D2951"/>
    <w:rsid w:val="007D324A"/>
    <w:rsid w:val="007D3EDD"/>
    <w:rsid w:val="007D3F87"/>
    <w:rsid w:val="007D43DC"/>
    <w:rsid w:val="007D4D63"/>
    <w:rsid w:val="007D5974"/>
    <w:rsid w:val="007D6DDE"/>
    <w:rsid w:val="007E02D0"/>
    <w:rsid w:val="007E08AE"/>
    <w:rsid w:val="007E09C9"/>
    <w:rsid w:val="007E0A9B"/>
    <w:rsid w:val="007E0B5D"/>
    <w:rsid w:val="007E103F"/>
    <w:rsid w:val="007E17E0"/>
    <w:rsid w:val="007E18DF"/>
    <w:rsid w:val="007E2836"/>
    <w:rsid w:val="007E283B"/>
    <w:rsid w:val="007E34F5"/>
    <w:rsid w:val="007E3ECE"/>
    <w:rsid w:val="007E4309"/>
    <w:rsid w:val="007E4D62"/>
    <w:rsid w:val="007E54F2"/>
    <w:rsid w:val="007E58CA"/>
    <w:rsid w:val="007E6C7B"/>
    <w:rsid w:val="007E705C"/>
    <w:rsid w:val="007E7154"/>
    <w:rsid w:val="007E765F"/>
    <w:rsid w:val="007E774C"/>
    <w:rsid w:val="007E7E57"/>
    <w:rsid w:val="007F0CBD"/>
    <w:rsid w:val="007F32F2"/>
    <w:rsid w:val="007F3490"/>
    <w:rsid w:val="007F3CBF"/>
    <w:rsid w:val="007F4E3F"/>
    <w:rsid w:val="007F4FAA"/>
    <w:rsid w:val="007F534B"/>
    <w:rsid w:val="007F5E24"/>
    <w:rsid w:val="007F6F03"/>
    <w:rsid w:val="007F710C"/>
    <w:rsid w:val="00800A30"/>
    <w:rsid w:val="008017D4"/>
    <w:rsid w:val="00801D16"/>
    <w:rsid w:val="00802FAB"/>
    <w:rsid w:val="008034CB"/>
    <w:rsid w:val="00803DB0"/>
    <w:rsid w:val="00803F5F"/>
    <w:rsid w:val="0080535E"/>
    <w:rsid w:val="00805770"/>
    <w:rsid w:val="0080591E"/>
    <w:rsid w:val="00806B29"/>
    <w:rsid w:val="008070FA"/>
    <w:rsid w:val="008072F9"/>
    <w:rsid w:val="00807EEE"/>
    <w:rsid w:val="0081018D"/>
    <w:rsid w:val="008103FC"/>
    <w:rsid w:val="00810DF0"/>
    <w:rsid w:val="00810FA9"/>
    <w:rsid w:val="00811301"/>
    <w:rsid w:val="00811FBB"/>
    <w:rsid w:val="00812408"/>
    <w:rsid w:val="00813424"/>
    <w:rsid w:val="00813548"/>
    <w:rsid w:val="00814A93"/>
    <w:rsid w:val="00814F2C"/>
    <w:rsid w:val="00814F70"/>
    <w:rsid w:val="00815030"/>
    <w:rsid w:val="00815254"/>
    <w:rsid w:val="0081542F"/>
    <w:rsid w:val="00815DB9"/>
    <w:rsid w:val="00815F3F"/>
    <w:rsid w:val="008160E2"/>
    <w:rsid w:val="008160F3"/>
    <w:rsid w:val="008164AE"/>
    <w:rsid w:val="00816AD4"/>
    <w:rsid w:val="00817195"/>
    <w:rsid w:val="00817262"/>
    <w:rsid w:val="00817696"/>
    <w:rsid w:val="008178DD"/>
    <w:rsid w:val="00817D8E"/>
    <w:rsid w:val="00817DAC"/>
    <w:rsid w:val="008211B2"/>
    <w:rsid w:val="0082144C"/>
    <w:rsid w:val="008218D5"/>
    <w:rsid w:val="00821E19"/>
    <w:rsid w:val="008225B4"/>
    <w:rsid w:val="00822E25"/>
    <w:rsid w:val="00823784"/>
    <w:rsid w:val="00823D30"/>
    <w:rsid w:val="008248D7"/>
    <w:rsid w:val="00825094"/>
    <w:rsid w:val="00825335"/>
    <w:rsid w:val="00825354"/>
    <w:rsid w:val="0082664D"/>
    <w:rsid w:val="0082676D"/>
    <w:rsid w:val="008267D3"/>
    <w:rsid w:val="00827FAD"/>
    <w:rsid w:val="0083086E"/>
    <w:rsid w:val="0083179B"/>
    <w:rsid w:val="00831A30"/>
    <w:rsid w:val="00832393"/>
    <w:rsid w:val="00832402"/>
    <w:rsid w:val="008328A3"/>
    <w:rsid w:val="008334F7"/>
    <w:rsid w:val="0083350C"/>
    <w:rsid w:val="00833E5E"/>
    <w:rsid w:val="00834275"/>
    <w:rsid w:val="00835AA4"/>
    <w:rsid w:val="00835C92"/>
    <w:rsid w:val="00836B70"/>
    <w:rsid w:val="008371A8"/>
    <w:rsid w:val="008373BE"/>
    <w:rsid w:val="008376A9"/>
    <w:rsid w:val="008401CD"/>
    <w:rsid w:val="00840594"/>
    <w:rsid w:val="00840A5B"/>
    <w:rsid w:val="008417B8"/>
    <w:rsid w:val="00843D33"/>
    <w:rsid w:val="00843E73"/>
    <w:rsid w:val="00844209"/>
    <w:rsid w:val="00844669"/>
    <w:rsid w:val="0084484E"/>
    <w:rsid w:val="00844A03"/>
    <w:rsid w:val="0084573F"/>
    <w:rsid w:val="00845984"/>
    <w:rsid w:val="00845B80"/>
    <w:rsid w:val="0084659D"/>
    <w:rsid w:val="0084696D"/>
    <w:rsid w:val="00846B0F"/>
    <w:rsid w:val="00846C10"/>
    <w:rsid w:val="008472F1"/>
    <w:rsid w:val="00847315"/>
    <w:rsid w:val="00851205"/>
    <w:rsid w:val="00852477"/>
    <w:rsid w:val="008537F5"/>
    <w:rsid w:val="00853955"/>
    <w:rsid w:val="00853A34"/>
    <w:rsid w:val="0085400C"/>
    <w:rsid w:val="008546A0"/>
    <w:rsid w:val="008548A3"/>
    <w:rsid w:val="00854979"/>
    <w:rsid w:val="0085546B"/>
    <w:rsid w:val="0085606D"/>
    <w:rsid w:val="00856150"/>
    <w:rsid w:val="00860425"/>
    <w:rsid w:val="008611EE"/>
    <w:rsid w:val="0086213C"/>
    <w:rsid w:val="008643CB"/>
    <w:rsid w:val="00864727"/>
    <w:rsid w:val="00864D86"/>
    <w:rsid w:val="00864EDC"/>
    <w:rsid w:val="00865D5A"/>
    <w:rsid w:val="0086693D"/>
    <w:rsid w:val="00866D44"/>
    <w:rsid w:val="008671BB"/>
    <w:rsid w:val="008674C1"/>
    <w:rsid w:val="00867C7A"/>
    <w:rsid w:val="00867DBC"/>
    <w:rsid w:val="00867DCE"/>
    <w:rsid w:val="00867F97"/>
    <w:rsid w:val="0087090E"/>
    <w:rsid w:val="00871497"/>
    <w:rsid w:val="00871F46"/>
    <w:rsid w:val="008722D9"/>
    <w:rsid w:val="008725A9"/>
    <w:rsid w:val="008726AA"/>
    <w:rsid w:val="008730FC"/>
    <w:rsid w:val="00873399"/>
    <w:rsid w:val="008739CB"/>
    <w:rsid w:val="00873A19"/>
    <w:rsid w:val="00873E43"/>
    <w:rsid w:val="0087455D"/>
    <w:rsid w:val="00874D83"/>
    <w:rsid w:val="00875368"/>
    <w:rsid w:val="00875B4F"/>
    <w:rsid w:val="00875D34"/>
    <w:rsid w:val="0087664E"/>
    <w:rsid w:val="00876C4B"/>
    <w:rsid w:val="008775AC"/>
    <w:rsid w:val="00877B52"/>
    <w:rsid w:val="00880712"/>
    <w:rsid w:val="008816A1"/>
    <w:rsid w:val="00881750"/>
    <w:rsid w:val="00881ADA"/>
    <w:rsid w:val="008832EF"/>
    <w:rsid w:val="00883859"/>
    <w:rsid w:val="00883AA3"/>
    <w:rsid w:val="00883B48"/>
    <w:rsid w:val="0088438A"/>
    <w:rsid w:val="00886306"/>
    <w:rsid w:val="008866E1"/>
    <w:rsid w:val="00887353"/>
    <w:rsid w:val="00891267"/>
    <w:rsid w:val="00892DBC"/>
    <w:rsid w:val="00892FD3"/>
    <w:rsid w:val="00893464"/>
    <w:rsid w:val="00893472"/>
    <w:rsid w:val="00893DDB"/>
    <w:rsid w:val="00893E94"/>
    <w:rsid w:val="008951A0"/>
    <w:rsid w:val="008955B0"/>
    <w:rsid w:val="0089572E"/>
    <w:rsid w:val="00895898"/>
    <w:rsid w:val="00895F46"/>
    <w:rsid w:val="0089659A"/>
    <w:rsid w:val="00897D8C"/>
    <w:rsid w:val="008A0A9A"/>
    <w:rsid w:val="008A1A04"/>
    <w:rsid w:val="008A1FF8"/>
    <w:rsid w:val="008A31B0"/>
    <w:rsid w:val="008A3D19"/>
    <w:rsid w:val="008A4365"/>
    <w:rsid w:val="008A52F4"/>
    <w:rsid w:val="008A5A45"/>
    <w:rsid w:val="008A788D"/>
    <w:rsid w:val="008B031C"/>
    <w:rsid w:val="008B07A1"/>
    <w:rsid w:val="008B0930"/>
    <w:rsid w:val="008B17B4"/>
    <w:rsid w:val="008B20E8"/>
    <w:rsid w:val="008B338D"/>
    <w:rsid w:val="008B33EB"/>
    <w:rsid w:val="008B3EF3"/>
    <w:rsid w:val="008B46FD"/>
    <w:rsid w:val="008B4747"/>
    <w:rsid w:val="008B498E"/>
    <w:rsid w:val="008B7900"/>
    <w:rsid w:val="008C0082"/>
    <w:rsid w:val="008C014A"/>
    <w:rsid w:val="008C0577"/>
    <w:rsid w:val="008C08F1"/>
    <w:rsid w:val="008C0BD7"/>
    <w:rsid w:val="008C1030"/>
    <w:rsid w:val="008C1261"/>
    <w:rsid w:val="008C37EE"/>
    <w:rsid w:val="008C4F0C"/>
    <w:rsid w:val="008C50F1"/>
    <w:rsid w:val="008C6780"/>
    <w:rsid w:val="008C6BFF"/>
    <w:rsid w:val="008C748A"/>
    <w:rsid w:val="008C77CB"/>
    <w:rsid w:val="008D12B7"/>
    <w:rsid w:val="008D1D17"/>
    <w:rsid w:val="008D2A34"/>
    <w:rsid w:val="008D2B06"/>
    <w:rsid w:val="008D2D02"/>
    <w:rsid w:val="008D2F5B"/>
    <w:rsid w:val="008D48E2"/>
    <w:rsid w:val="008D4AB5"/>
    <w:rsid w:val="008D5538"/>
    <w:rsid w:val="008D59A5"/>
    <w:rsid w:val="008D703F"/>
    <w:rsid w:val="008D75F1"/>
    <w:rsid w:val="008D7CD4"/>
    <w:rsid w:val="008E0571"/>
    <w:rsid w:val="008E196A"/>
    <w:rsid w:val="008E1AB1"/>
    <w:rsid w:val="008E29FF"/>
    <w:rsid w:val="008E2A68"/>
    <w:rsid w:val="008E303D"/>
    <w:rsid w:val="008E3042"/>
    <w:rsid w:val="008E34F9"/>
    <w:rsid w:val="008E3E9A"/>
    <w:rsid w:val="008E41B5"/>
    <w:rsid w:val="008E486F"/>
    <w:rsid w:val="008E52B9"/>
    <w:rsid w:val="008E5D2B"/>
    <w:rsid w:val="008E6272"/>
    <w:rsid w:val="008E6A13"/>
    <w:rsid w:val="008E6A18"/>
    <w:rsid w:val="008E7866"/>
    <w:rsid w:val="008E794D"/>
    <w:rsid w:val="008E7CBE"/>
    <w:rsid w:val="008F0099"/>
    <w:rsid w:val="008F0823"/>
    <w:rsid w:val="008F1245"/>
    <w:rsid w:val="008F1601"/>
    <w:rsid w:val="008F189A"/>
    <w:rsid w:val="008F19B7"/>
    <w:rsid w:val="008F1DA9"/>
    <w:rsid w:val="008F1E0D"/>
    <w:rsid w:val="008F228D"/>
    <w:rsid w:val="008F29DF"/>
    <w:rsid w:val="008F2D54"/>
    <w:rsid w:val="008F47F4"/>
    <w:rsid w:val="008F613E"/>
    <w:rsid w:val="008F6353"/>
    <w:rsid w:val="008F6AAD"/>
    <w:rsid w:val="008F6CB6"/>
    <w:rsid w:val="00901597"/>
    <w:rsid w:val="00901BA0"/>
    <w:rsid w:val="00901D47"/>
    <w:rsid w:val="00902487"/>
    <w:rsid w:val="009026F1"/>
    <w:rsid w:val="0090329D"/>
    <w:rsid w:val="009032A8"/>
    <w:rsid w:val="00905526"/>
    <w:rsid w:val="00905D79"/>
    <w:rsid w:val="00906275"/>
    <w:rsid w:val="0090638D"/>
    <w:rsid w:val="00906983"/>
    <w:rsid w:val="00906D40"/>
    <w:rsid w:val="00907753"/>
    <w:rsid w:val="00910AF4"/>
    <w:rsid w:val="009112A4"/>
    <w:rsid w:val="009112DC"/>
    <w:rsid w:val="00911E93"/>
    <w:rsid w:val="009125EC"/>
    <w:rsid w:val="00913D22"/>
    <w:rsid w:val="0091403A"/>
    <w:rsid w:val="00914556"/>
    <w:rsid w:val="00914E19"/>
    <w:rsid w:val="00915164"/>
    <w:rsid w:val="00916429"/>
    <w:rsid w:val="00916735"/>
    <w:rsid w:val="00916994"/>
    <w:rsid w:val="00916ECE"/>
    <w:rsid w:val="009176D9"/>
    <w:rsid w:val="009208E4"/>
    <w:rsid w:val="00920CB4"/>
    <w:rsid w:val="00920E39"/>
    <w:rsid w:val="00921767"/>
    <w:rsid w:val="00921E3A"/>
    <w:rsid w:val="00922B76"/>
    <w:rsid w:val="00922DC0"/>
    <w:rsid w:val="009236A6"/>
    <w:rsid w:val="009238BC"/>
    <w:rsid w:val="0092395B"/>
    <w:rsid w:val="009254B3"/>
    <w:rsid w:val="00925594"/>
    <w:rsid w:val="00925CC8"/>
    <w:rsid w:val="009267E4"/>
    <w:rsid w:val="00926CE0"/>
    <w:rsid w:val="00926FAA"/>
    <w:rsid w:val="00927678"/>
    <w:rsid w:val="00927931"/>
    <w:rsid w:val="00927EC7"/>
    <w:rsid w:val="00930A4C"/>
    <w:rsid w:val="00931188"/>
    <w:rsid w:val="00932B83"/>
    <w:rsid w:val="009338D5"/>
    <w:rsid w:val="0093447A"/>
    <w:rsid w:val="00934BB2"/>
    <w:rsid w:val="009353DE"/>
    <w:rsid w:val="0093587E"/>
    <w:rsid w:val="00935AA9"/>
    <w:rsid w:val="00936091"/>
    <w:rsid w:val="009360CD"/>
    <w:rsid w:val="0093623C"/>
    <w:rsid w:val="009377BF"/>
    <w:rsid w:val="00937954"/>
    <w:rsid w:val="00937C24"/>
    <w:rsid w:val="00937D08"/>
    <w:rsid w:val="0094001C"/>
    <w:rsid w:val="009403F1"/>
    <w:rsid w:val="00941BB0"/>
    <w:rsid w:val="0094288F"/>
    <w:rsid w:val="00943FF8"/>
    <w:rsid w:val="00944846"/>
    <w:rsid w:val="00945A8B"/>
    <w:rsid w:val="0094724A"/>
    <w:rsid w:val="009476EC"/>
    <w:rsid w:val="00950B96"/>
    <w:rsid w:val="00951A10"/>
    <w:rsid w:val="00951CFB"/>
    <w:rsid w:val="00951DE6"/>
    <w:rsid w:val="00951F90"/>
    <w:rsid w:val="009526B7"/>
    <w:rsid w:val="00952BD9"/>
    <w:rsid w:val="00954307"/>
    <w:rsid w:val="00954546"/>
    <w:rsid w:val="0095492B"/>
    <w:rsid w:val="00954EAB"/>
    <w:rsid w:val="00955675"/>
    <w:rsid w:val="00955867"/>
    <w:rsid w:val="00955B56"/>
    <w:rsid w:val="00955D79"/>
    <w:rsid w:val="00955DD9"/>
    <w:rsid w:val="00955EC6"/>
    <w:rsid w:val="00956529"/>
    <w:rsid w:val="009568F5"/>
    <w:rsid w:val="00956DF3"/>
    <w:rsid w:val="00957DF6"/>
    <w:rsid w:val="009601CB"/>
    <w:rsid w:val="009615CC"/>
    <w:rsid w:val="00961869"/>
    <w:rsid w:val="0096241D"/>
    <w:rsid w:val="00962896"/>
    <w:rsid w:val="00962A71"/>
    <w:rsid w:val="00963B18"/>
    <w:rsid w:val="0096412C"/>
    <w:rsid w:val="0096614C"/>
    <w:rsid w:val="009662CC"/>
    <w:rsid w:val="00966C8E"/>
    <w:rsid w:val="0096730A"/>
    <w:rsid w:val="00967E02"/>
    <w:rsid w:val="00967EF0"/>
    <w:rsid w:val="00971038"/>
    <w:rsid w:val="009728A3"/>
    <w:rsid w:val="009733AE"/>
    <w:rsid w:val="00973439"/>
    <w:rsid w:val="00973D55"/>
    <w:rsid w:val="00973F34"/>
    <w:rsid w:val="00974574"/>
    <w:rsid w:val="009753F5"/>
    <w:rsid w:val="00975903"/>
    <w:rsid w:val="009759EC"/>
    <w:rsid w:val="00976AED"/>
    <w:rsid w:val="00976D8B"/>
    <w:rsid w:val="00977769"/>
    <w:rsid w:val="009778CF"/>
    <w:rsid w:val="009808B0"/>
    <w:rsid w:val="00981032"/>
    <w:rsid w:val="00981C55"/>
    <w:rsid w:val="0098217B"/>
    <w:rsid w:val="009824FD"/>
    <w:rsid w:val="00982D52"/>
    <w:rsid w:val="00983C6A"/>
    <w:rsid w:val="00983CAD"/>
    <w:rsid w:val="00983D4F"/>
    <w:rsid w:val="009840B4"/>
    <w:rsid w:val="009841C9"/>
    <w:rsid w:val="00985BC0"/>
    <w:rsid w:val="00985D70"/>
    <w:rsid w:val="00986449"/>
    <w:rsid w:val="00987924"/>
    <w:rsid w:val="009879CD"/>
    <w:rsid w:val="0099016A"/>
    <w:rsid w:val="0099077B"/>
    <w:rsid w:val="0099128C"/>
    <w:rsid w:val="00991ECA"/>
    <w:rsid w:val="009933FF"/>
    <w:rsid w:val="00994B66"/>
    <w:rsid w:val="00994EDD"/>
    <w:rsid w:val="00994F38"/>
    <w:rsid w:val="00994F3D"/>
    <w:rsid w:val="0099500B"/>
    <w:rsid w:val="00995911"/>
    <w:rsid w:val="00995EB4"/>
    <w:rsid w:val="0099605C"/>
    <w:rsid w:val="00996CEC"/>
    <w:rsid w:val="00997C59"/>
    <w:rsid w:val="009A03DE"/>
    <w:rsid w:val="009A08BA"/>
    <w:rsid w:val="009A0D61"/>
    <w:rsid w:val="009A0E33"/>
    <w:rsid w:val="009A1562"/>
    <w:rsid w:val="009A17AB"/>
    <w:rsid w:val="009A3236"/>
    <w:rsid w:val="009A3EA1"/>
    <w:rsid w:val="009A4234"/>
    <w:rsid w:val="009A46D9"/>
    <w:rsid w:val="009A4A15"/>
    <w:rsid w:val="009A4FA4"/>
    <w:rsid w:val="009A541D"/>
    <w:rsid w:val="009A569F"/>
    <w:rsid w:val="009A56CD"/>
    <w:rsid w:val="009A66D9"/>
    <w:rsid w:val="009A6737"/>
    <w:rsid w:val="009A6D08"/>
    <w:rsid w:val="009B0A3A"/>
    <w:rsid w:val="009B0BA4"/>
    <w:rsid w:val="009B13F3"/>
    <w:rsid w:val="009B1A0E"/>
    <w:rsid w:val="009B29BD"/>
    <w:rsid w:val="009B3B07"/>
    <w:rsid w:val="009B3D89"/>
    <w:rsid w:val="009B42E2"/>
    <w:rsid w:val="009B4590"/>
    <w:rsid w:val="009B5C9F"/>
    <w:rsid w:val="009B5F95"/>
    <w:rsid w:val="009B633B"/>
    <w:rsid w:val="009B6635"/>
    <w:rsid w:val="009B672E"/>
    <w:rsid w:val="009B77B2"/>
    <w:rsid w:val="009B7D74"/>
    <w:rsid w:val="009C0145"/>
    <w:rsid w:val="009C1443"/>
    <w:rsid w:val="009C2272"/>
    <w:rsid w:val="009C298B"/>
    <w:rsid w:val="009C2A61"/>
    <w:rsid w:val="009C2B47"/>
    <w:rsid w:val="009C2D1C"/>
    <w:rsid w:val="009C3396"/>
    <w:rsid w:val="009C410B"/>
    <w:rsid w:val="009C4894"/>
    <w:rsid w:val="009C4A1D"/>
    <w:rsid w:val="009C61F6"/>
    <w:rsid w:val="009C64B9"/>
    <w:rsid w:val="009C6BF7"/>
    <w:rsid w:val="009C7FC0"/>
    <w:rsid w:val="009D1B71"/>
    <w:rsid w:val="009D2485"/>
    <w:rsid w:val="009D2C1B"/>
    <w:rsid w:val="009D382B"/>
    <w:rsid w:val="009D472C"/>
    <w:rsid w:val="009D4D84"/>
    <w:rsid w:val="009D53CD"/>
    <w:rsid w:val="009D5621"/>
    <w:rsid w:val="009D67FA"/>
    <w:rsid w:val="009D69F8"/>
    <w:rsid w:val="009D7546"/>
    <w:rsid w:val="009D7874"/>
    <w:rsid w:val="009D7C55"/>
    <w:rsid w:val="009D7CAC"/>
    <w:rsid w:val="009E12EB"/>
    <w:rsid w:val="009E17ED"/>
    <w:rsid w:val="009E1C30"/>
    <w:rsid w:val="009E1F8E"/>
    <w:rsid w:val="009E25C2"/>
    <w:rsid w:val="009E2893"/>
    <w:rsid w:val="009E293C"/>
    <w:rsid w:val="009E2CE4"/>
    <w:rsid w:val="009E2D0C"/>
    <w:rsid w:val="009E2D69"/>
    <w:rsid w:val="009E39B0"/>
    <w:rsid w:val="009E4475"/>
    <w:rsid w:val="009E4573"/>
    <w:rsid w:val="009E583A"/>
    <w:rsid w:val="009E667E"/>
    <w:rsid w:val="009E68DC"/>
    <w:rsid w:val="009E6EF5"/>
    <w:rsid w:val="009E7487"/>
    <w:rsid w:val="009E7561"/>
    <w:rsid w:val="009E769C"/>
    <w:rsid w:val="009E775E"/>
    <w:rsid w:val="009E784A"/>
    <w:rsid w:val="009E7BC8"/>
    <w:rsid w:val="009E7F99"/>
    <w:rsid w:val="009F0AD9"/>
    <w:rsid w:val="009F0BFA"/>
    <w:rsid w:val="009F0C87"/>
    <w:rsid w:val="009F11CE"/>
    <w:rsid w:val="009F12EA"/>
    <w:rsid w:val="009F1407"/>
    <w:rsid w:val="009F2123"/>
    <w:rsid w:val="009F21AC"/>
    <w:rsid w:val="009F26CB"/>
    <w:rsid w:val="009F441B"/>
    <w:rsid w:val="009F44EE"/>
    <w:rsid w:val="009F4901"/>
    <w:rsid w:val="009F56A6"/>
    <w:rsid w:val="009F61F7"/>
    <w:rsid w:val="009F65E3"/>
    <w:rsid w:val="009F68C4"/>
    <w:rsid w:val="00A00263"/>
    <w:rsid w:val="00A009D2"/>
    <w:rsid w:val="00A0109A"/>
    <w:rsid w:val="00A01858"/>
    <w:rsid w:val="00A024ED"/>
    <w:rsid w:val="00A03ACA"/>
    <w:rsid w:val="00A042AA"/>
    <w:rsid w:val="00A05694"/>
    <w:rsid w:val="00A05B02"/>
    <w:rsid w:val="00A06B69"/>
    <w:rsid w:val="00A07893"/>
    <w:rsid w:val="00A078A3"/>
    <w:rsid w:val="00A07B2D"/>
    <w:rsid w:val="00A07F50"/>
    <w:rsid w:val="00A111C9"/>
    <w:rsid w:val="00A11D2B"/>
    <w:rsid w:val="00A12393"/>
    <w:rsid w:val="00A12BB1"/>
    <w:rsid w:val="00A135A0"/>
    <w:rsid w:val="00A137CD"/>
    <w:rsid w:val="00A13F6D"/>
    <w:rsid w:val="00A13FDF"/>
    <w:rsid w:val="00A14C16"/>
    <w:rsid w:val="00A156F1"/>
    <w:rsid w:val="00A15A05"/>
    <w:rsid w:val="00A15A66"/>
    <w:rsid w:val="00A16195"/>
    <w:rsid w:val="00A162FD"/>
    <w:rsid w:val="00A16448"/>
    <w:rsid w:val="00A17F82"/>
    <w:rsid w:val="00A21E3B"/>
    <w:rsid w:val="00A2262F"/>
    <w:rsid w:val="00A22FD0"/>
    <w:rsid w:val="00A2334F"/>
    <w:rsid w:val="00A234E2"/>
    <w:rsid w:val="00A236CD"/>
    <w:rsid w:val="00A241FF"/>
    <w:rsid w:val="00A24B2C"/>
    <w:rsid w:val="00A24FE9"/>
    <w:rsid w:val="00A25001"/>
    <w:rsid w:val="00A25767"/>
    <w:rsid w:val="00A25896"/>
    <w:rsid w:val="00A25E64"/>
    <w:rsid w:val="00A26BC7"/>
    <w:rsid w:val="00A27F0F"/>
    <w:rsid w:val="00A30DA8"/>
    <w:rsid w:val="00A310BC"/>
    <w:rsid w:val="00A313FC"/>
    <w:rsid w:val="00A3168B"/>
    <w:rsid w:val="00A3342B"/>
    <w:rsid w:val="00A33D86"/>
    <w:rsid w:val="00A34450"/>
    <w:rsid w:val="00A34A95"/>
    <w:rsid w:val="00A3574E"/>
    <w:rsid w:val="00A35F45"/>
    <w:rsid w:val="00A369B7"/>
    <w:rsid w:val="00A36E4C"/>
    <w:rsid w:val="00A37194"/>
    <w:rsid w:val="00A37196"/>
    <w:rsid w:val="00A371FC"/>
    <w:rsid w:val="00A37B05"/>
    <w:rsid w:val="00A37B5C"/>
    <w:rsid w:val="00A37BB4"/>
    <w:rsid w:val="00A412D8"/>
    <w:rsid w:val="00A41A57"/>
    <w:rsid w:val="00A41F84"/>
    <w:rsid w:val="00A42166"/>
    <w:rsid w:val="00A42CEB"/>
    <w:rsid w:val="00A42E6F"/>
    <w:rsid w:val="00A43792"/>
    <w:rsid w:val="00A43D2A"/>
    <w:rsid w:val="00A4440F"/>
    <w:rsid w:val="00A44792"/>
    <w:rsid w:val="00A4489B"/>
    <w:rsid w:val="00A44C9C"/>
    <w:rsid w:val="00A44EAA"/>
    <w:rsid w:val="00A45451"/>
    <w:rsid w:val="00A454C0"/>
    <w:rsid w:val="00A456F3"/>
    <w:rsid w:val="00A46002"/>
    <w:rsid w:val="00A46103"/>
    <w:rsid w:val="00A4655F"/>
    <w:rsid w:val="00A469D1"/>
    <w:rsid w:val="00A472DA"/>
    <w:rsid w:val="00A5018F"/>
    <w:rsid w:val="00A5029E"/>
    <w:rsid w:val="00A51DC2"/>
    <w:rsid w:val="00A51E88"/>
    <w:rsid w:val="00A53BFB"/>
    <w:rsid w:val="00A54872"/>
    <w:rsid w:val="00A55B4C"/>
    <w:rsid w:val="00A566BE"/>
    <w:rsid w:val="00A56861"/>
    <w:rsid w:val="00A56D36"/>
    <w:rsid w:val="00A56FA9"/>
    <w:rsid w:val="00A57182"/>
    <w:rsid w:val="00A577BD"/>
    <w:rsid w:val="00A57A67"/>
    <w:rsid w:val="00A57E87"/>
    <w:rsid w:val="00A604AE"/>
    <w:rsid w:val="00A60675"/>
    <w:rsid w:val="00A60ABC"/>
    <w:rsid w:val="00A60EB5"/>
    <w:rsid w:val="00A61278"/>
    <w:rsid w:val="00A61A5B"/>
    <w:rsid w:val="00A62CF1"/>
    <w:rsid w:val="00A62E70"/>
    <w:rsid w:val="00A631C5"/>
    <w:rsid w:val="00A64FC0"/>
    <w:rsid w:val="00A65950"/>
    <w:rsid w:val="00A65F83"/>
    <w:rsid w:val="00A66619"/>
    <w:rsid w:val="00A6662C"/>
    <w:rsid w:val="00A66D4C"/>
    <w:rsid w:val="00A66F11"/>
    <w:rsid w:val="00A675A2"/>
    <w:rsid w:val="00A701A2"/>
    <w:rsid w:val="00A7150E"/>
    <w:rsid w:val="00A71F44"/>
    <w:rsid w:val="00A71F5A"/>
    <w:rsid w:val="00A71F67"/>
    <w:rsid w:val="00A72050"/>
    <w:rsid w:val="00A72553"/>
    <w:rsid w:val="00A728B4"/>
    <w:rsid w:val="00A72F33"/>
    <w:rsid w:val="00A72F6B"/>
    <w:rsid w:val="00A73189"/>
    <w:rsid w:val="00A7360E"/>
    <w:rsid w:val="00A736F5"/>
    <w:rsid w:val="00A73B4F"/>
    <w:rsid w:val="00A73BD8"/>
    <w:rsid w:val="00A7403A"/>
    <w:rsid w:val="00A747BE"/>
    <w:rsid w:val="00A74BD1"/>
    <w:rsid w:val="00A74CD0"/>
    <w:rsid w:val="00A75520"/>
    <w:rsid w:val="00A76ECA"/>
    <w:rsid w:val="00A77DD0"/>
    <w:rsid w:val="00A804AD"/>
    <w:rsid w:val="00A80F09"/>
    <w:rsid w:val="00A8159A"/>
    <w:rsid w:val="00A8256F"/>
    <w:rsid w:val="00A82951"/>
    <w:rsid w:val="00A858FA"/>
    <w:rsid w:val="00A86485"/>
    <w:rsid w:val="00A868F3"/>
    <w:rsid w:val="00A86F43"/>
    <w:rsid w:val="00A87882"/>
    <w:rsid w:val="00A87A74"/>
    <w:rsid w:val="00A904DC"/>
    <w:rsid w:val="00A90FBE"/>
    <w:rsid w:val="00A90FE2"/>
    <w:rsid w:val="00A91A3D"/>
    <w:rsid w:val="00A924A7"/>
    <w:rsid w:val="00A92651"/>
    <w:rsid w:val="00A92AFF"/>
    <w:rsid w:val="00A9313A"/>
    <w:rsid w:val="00A93A31"/>
    <w:rsid w:val="00A94916"/>
    <w:rsid w:val="00A96289"/>
    <w:rsid w:val="00A96747"/>
    <w:rsid w:val="00A96C46"/>
    <w:rsid w:val="00A9700F"/>
    <w:rsid w:val="00AA1DD9"/>
    <w:rsid w:val="00AA2008"/>
    <w:rsid w:val="00AA202E"/>
    <w:rsid w:val="00AA24AB"/>
    <w:rsid w:val="00AA2703"/>
    <w:rsid w:val="00AA2A33"/>
    <w:rsid w:val="00AA3F13"/>
    <w:rsid w:val="00AA4C76"/>
    <w:rsid w:val="00AA4E17"/>
    <w:rsid w:val="00AA503D"/>
    <w:rsid w:val="00AA54E2"/>
    <w:rsid w:val="00AA6463"/>
    <w:rsid w:val="00AA6689"/>
    <w:rsid w:val="00AA70EC"/>
    <w:rsid w:val="00AA7C86"/>
    <w:rsid w:val="00AB05E0"/>
    <w:rsid w:val="00AB158F"/>
    <w:rsid w:val="00AB1A70"/>
    <w:rsid w:val="00AB2860"/>
    <w:rsid w:val="00AB2B6D"/>
    <w:rsid w:val="00AB305B"/>
    <w:rsid w:val="00AB35AC"/>
    <w:rsid w:val="00AB5775"/>
    <w:rsid w:val="00AB5F57"/>
    <w:rsid w:val="00AB5F8D"/>
    <w:rsid w:val="00AB627A"/>
    <w:rsid w:val="00AB65D5"/>
    <w:rsid w:val="00AB6A99"/>
    <w:rsid w:val="00AB6FB9"/>
    <w:rsid w:val="00AB71D4"/>
    <w:rsid w:val="00AB74C3"/>
    <w:rsid w:val="00AB7A0B"/>
    <w:rsid w:val="00AB7BC0"/>
    <w:rsid w:val="00AC0561"/>
    <w:rsid w:val="00AC1521"/>
    <w:rsid w:val="00AC16C2"/>
    <w:rsid w:val="00AC18BB"/>
    <w:rsid w:val="00AC24AA"/>
    <w:rsid w:val="00AC256B"/>
    <w:rsid w:val="00AC2E25"/>
    <w:rsid w:val="00AC300A"/>
    <w:rsid w:val="00AC4093"/>
    <w:rsid w:val="00AC42A9"/>
    <w:rsid w:val="00AC442B"/>
    <w:rsid w:val="00AC6139"/>
    <w:rsid w:val="00AC62C7"/>
    <w:rsid w:val="00AC673A"/>
    <w:rsid w:val="00AC703B"/>
    <w:rsid w:val="00AC77B3"/>
    <w:rsid w:val="00AC7F90"/>
    <w:rsid w:val="00AD143C"/>
    <w:rsid w:val="00AD14D4"/>
    <w:rsid w:val="00AD14D6"/>
    <w:rsid w:val="00AD1603"/>
    <w:rsid w:val="00AD19C6"/>
    <w:rsid w:val="00AD1C69"/>
    <w:rsid w:val="00AD2636"/>
    <w:rsid w:val="00AD2920"/>
    <w:rsid w:val="00AD2BC7"/>
    <w:rsid w:val="00AD33F8"/>
    <w:rsid w:val="00AD39D1"/>
    <w:rsid w:val="00AD4064"/>
    <w:rsid w:val="00AD43A6"/>
    <w:rsid w:val="00AD451D"/>
    <w:rsid w:val="00AD4A3C"/>
    <w:rsid w:val="00AD4D4D"/>
    <w:rsid w:val="00AD55CB"/>
    <w:rsid w:val="00AD5EAB"/>
    <w:rsid w:val="00AD62D6"/>
    <w:rsid w:val="00AD6438"/>
    <w:rsid w:val="00AD6451"/>
    <w:rsid w:val="00AD6D90"/>
    <w:rsid w:val="00AD7798"/>
    <w:rsid w:val="00AD7D38"/>
    <w:rsid w:val="00AD7E38"/>
    <w:rsid w:val="00AE01D0"/>
    <w:rsid w:val="00AE2492"/>
    <w:rsid w:val="00AE287C"/>
    <w:rsid w:val="00AE293C"/>
    <w:rsid w:val="00AE3A71"/>
    <w:rsid w:val="00AE413C"/>
    <w:rsid w:val="00AE45C5"/>
    <w:rsid w:val="00AE4E49"/>
    <w:rsid w:val="00AE533B"/>
    <w:rsid w:val="00AE562E"/>
    <w:rsid w:val="00AE5A7E"/>
    <w:rsid w:val="00AE5CB5"/>
    <w:rsid w:val="00AE611A"/>
    <w:rsid w:val="00AE73D4"/>
    <w:rsid w:val="00AE7412"/>
    <w:rsid w:val="00AF0156"/>
    <w:rsid w:val="00AF1195"/>
    <w:rsid w:val="00AF15C2"/>
    <w:rsid w:val="00AF1E7E"/>
    <w:rsid w:val="00AF26E5"/>
    <w:rsid w:val="00AF2A78"/>
    <w:rsid w:val="00AF2CF1"/>
    <w:rsid w:val="00AF5191"/>
    <w:rsid w:val="00AF5D37"/>
    <w:rsid w:val="00AF5D7F"/>
    <w:rsid w:val="00AF5E36"/>
    <w:rsid w:val="00B00C29"/>
    <w:rsid w:val="00B013EB"/>
    <w:rsid w:val="00B016EF"/>
    <w:rsid w:val="00B0265E"/>
    <w:rsid w:val="00B03E83"/>
    <w:rsid w:val="00B04F56"/>
    <w:rsid w:val="00B055BB"/>
    <w:rsid w:val="00B06459"/>
    <w:rsid w:val="00B06D66"/>
    <w:rsid w:val="00B075EC"/>
    <w:rsid w:val="00B077AF"/>
    <w:rsid w:val="00B0794D"/>
    <w:rsid w:val="00B10099"/>
    <w:rsid w:val="00B10184"/>
    <w:rsid w:val="00B10734"/>
    <w:rsid w:val="00B11A9B"/>
    <w:rsid w:val="00B11FCB"/>
    <w:rsid w:val="00B127A4"/>
    <w:rsid w:val="00B12877"/>
    <w:rsid w:val="00B12F90"/>
    <w:rsid w:val="00B135E6"/>
    <w:rsid w:val="00B1513D"/>
    <w:rsid w:val="00B154AD"/>
    <w:rsid w:val="00B15879"/>
    <w:rsid w:val="00B161D6"/>
    <w:rsid w:val="00B16B84"/>
    <w:rsid w:val="00B173A2"/>
    <w:rsid w:val="00B20988"/>
    <w:rsid w:val="00B2137D"/>
    <w:rsid w:val="00B2140D"/>
    <w:rsid w:val="00B2155C"/>
    <w:rsid w:val="00B218A0"/>
    <w:rsid w:val="00B22157"/>
    <w:rsid w:val="00B222BF"/>
    <w:rsid w:val="00B223BA"/>
    <w:rsid w:val="00B22549"/>
    <w:rsid w:val="00B23786"/>
    <w:rsid w:val="00B24349"/>
    <w:rsid w:val="00B252B9"/>
    <w:rsid w:val="00B252DF"/>
    <w:rsid w:val="00B254A4"/>
    <w:rsid w:val="00B257B6"/>
    <w:rsid w:val="00B25E7D"/>
    <w:rsid w:val="00B262E2"/>
    <w:rsid w:val="00B269B6"/>
    <w:rsid w:val="00B27217"/>
    <w:rsid w:val="00B27296"/>
    <w:rsid w:val="00B2749A"/>
    <w:rsid w:val="00B3062C"/>
    <w:rsid w:val="00B30793"/>
    <w:rsid w:val="00B30836"/>
    <w:rsid w:val="00B3193E"/>
    <w:rsid w:val="00B32E90"/>
    <w:rsid w:val="00B3346C"/>
    <w:rsid w:val="00B33EA6"/>
    <w:rsid w:val="00B34E70"/>
    <w:rsid w:val="00B35685"/>
    <w:rsid w:val="00B35C82"/>
    <w:rsid w:val="00B35CAC"/>
    <w:rsid w:val="00B3767F"/>
    <w:rsid w:val="00B400DE"/>
    <w:rsid w:val="00B402CB"/>
    <w:rsid w:val="00B42508"/>
    <w:rsid w:val="00B42865"/>
    <w:rsid w:val="00B42AC1"/>
    <w:rsid w:val="00B43908"/>
    <w:rsid w:val="00B43A80"/>
    <w:rsid w:val="00B43B34"/>
    <w:rsid w:val="00B43D25"/>
    <w:rsid w:val="00B440F4"/>
    <w:rsid w:val="00B44255"/>
    <w:rsid w:val="00B44BF3"/>
    <w:rsid w:val="00B45B24"/>
    <w:rsid w:val="00B46D60"/>
    <w:rsid w:val="00B46FE4"/>
    <w:rsid w:val="00B472CE"/>
    <w:rsid w:val="00B47856"/>
    <w:rsid w:val="00B47946"/>
    <w:rsid w:val="00B50246"/>
    <w:rsid w:val="00B51140"/>
    <w:rsid w:val="00B5168D"/>
    <w:rsid w:val="00B51755"/>
    <w:rsid w:val="00B5202E"/>
    <w:rsid w:val="00B52226"/>
    <w:rsid w:val="00B522CE"/>
    <w:rsid w:val="00B5259A"/>
    <w:rsid w:val="00B5275E"/>
    <w:rsid w:val="00B52915"/>
    <w:rsid w:val="00B54171"/>
    <w:rsid w:val="00B55045"/>
    <w:rsid w:val="00B55390"/>
    <w:rsid w:val="00B560CB"/>
    <w:rsid w:val="00B560EF"/>
    <w:rsid w:val="00B5697A"/>
    <w:rsid w:val="00B61863"/>
    <w:rsid w:val="00B6227E"/>
    <w:rsid w:val="00B62597"/>
    <w:rsid w:val="00B6374F"/>
    <w:rsid w:val="00B63B5C"/>
    <w:rsid w:val="00B63D4D"/>
    <w:rsid w:val="00B665B5"/>
    <w:rsid w:val="00B66B38"/>
    <w:rsid w:val="00B70216"/>
    <w:rsid w:val="00B70BEF"/>
    <w:rsid w:val="00B713C7"/>
    <w:rsid w:val="00B719FE"/>
    <w:rsid w:val="00B71BA1"/>
    <w:rsid w:val="00B71D08"/>
    <w:rsid w:val="00B71FB3"/>
    <w:rsid w:val="00B725FF"/>
    <w:rsid w:val="00B726F8"/>
    <w:rsid w:val="00B7330C"/>
    <w:rsid w:val="00B7355E"/>
    <w:rsid w:val="00B73886"/>
    <w:rsid w:val="00B73DAF"/>
    <w:rsid w:val="00B74516"/>
    <w:rsid w:val="00B74855"/>
    <w:rsid w:val="00B75138"/>
    <w:rsid w:val="00B7559B"/>
    <w:rsid w:val="00B8006C"/>
    <w:rsid w:val="00B800C3"/>
    <w:rsid w:val="00B822D7"/>
    <w:rsid w:val="00B83385"/>
    <w:rsid w:val="00B84564"/>
    <w:rsid w:val="00B84DC9"/>
    <w:rsid w:val="00B85705"/>
    <w:rsid w:val="00B857D1"/>
    <w:rsid w:val="00B86F5F"/>
    <w:rsid w:val="00B87931"/>
    <w:rsid w:val="00B87B88"/>
    <w:rsid w:val="00B87DBE"/>
    <w:rsid w:val="00B907FF"/>
    <w:rsid w:val="00B90AA6"/>
    <w:rsid w:val="00B90AF9"/>
    <w:rsid w:val="00B9169F"/>
    <w:rsid w:val="00B918B5"/>
    <w:rsid w:val="00B92FEE"/>
    <w:rsid w:val="00B94353"/>
    <w:rsid w:val="00B943FD"/>
    <w:rsid w:val="00B95214"/>
    <w:rsid w:val="00B95331"/>
    <w:rsid w:val="00B9566A"/>
    <w:rsid w:val="00B960EA"/>
    <w:rsid w:val="00B979DB"/>
    <w:rsid w:val="00BA0711"/>
    <w:rsid w:val="00BA1386"/>
    <w:rsid w:val="00BA1500"/>
    <w:rsid w:val="00BA1652"/>
    <w:rsid w:val="00BA2448"/>
    <w:rsid w:val="00BA4499"/>
    <w:rsid w:val="00BA5484"/>
    <w:rsid w:val="00BA5581"/>
    <w:rsid w:val="00BA5BEC"/>
    <w:rsid w:val="00BA6F3F"/>
    <w:rsid w:val="00BA781D"/>
    <w:rsid w:val="00BA7E5C"/>
    <w:rsid w:val="00BA7FC1"/>
    <w:rsid w:val="00BB0A24"/>
    <w:rsid w:val="00BB1A30"/>
    <w:rsid w:val="00BB1F71"/>
    <w:rsid w:val="00BB23E7"/>
    <w:rsid w:val="00BB24EC"/>
    <w:rsid w:val="00BB455A"/>
    <w:rsid w:val="00BB462C"/>
    <w:rsid w:val="00BB46BC"/>
    <w:rsid w:val="00BB4A39"/>
    <w:rsid w:val="00BB5421"/>
    <w:rsid w:val="00BB5D74"/>
    <w:rsid w:val="00BB6031"/>
    <w:rsid w:val="00BB694F"/>
    <w:rsid w:val="00BB6960"/>
    <w:rsid w:val="00BB7FBC"/>
    <w:rsid w:val="00BC01AA"/>
    <w:rsid w:val="00BC08EF"/>
    <w:rsid w:val="00BC1345"/>
    <w:rsid w:val="00BC2AB0"/>
    <w:rsid w:val="00BC2D06"/>
    <w:rsid w:val="00BC2DFE"/>
    <w:rsid w:val="00BC2F6F"/>
    <w:rsid w:val="00BC3279"/>
    <w:rsid w:val="00BC36CD"/>
    <w:rsid w:val="00BC39BE"/>
    <w:rsid w:val="00BC42E9"/>
    <w:rsid w:val="00BC453C"/>
    <w:rsid w:val="00BC5EB0"/>
    <w:rsid w:val="00BC6835"/>
    <w:rsid w:val="00BC786D"/>
    <w:rsid w:val="00BC7A4F"/>
    <w:rsid w:val="00BD172A"/>
    <w:rsid w:val="00BD1D26"/>
    <w:rsid w:val="00BD22EC"/>
    <w:rsid w:val="00BD442C"/>
    <w:rsid w:val="00BD5AB2"/>
    <w:rsid w:val="00BD5B98"/>
    <w:rsid w:val="00BD5EB7"/>
    <w:rsid w:val="00BD6559"/>
    <w:rsid w:val="00BD695A"/>
    <w:rsid w:val="00BD697D"/>
    <w:rsid w:val="00BD6A41"/>
    <w:rsid w:val="00BD6EDD"/>
    <w:rsid w:val="00BD760E"/>
    <w:rsid w:val="00BD777C"/>
    <w:rsid w:val="00BD7835"/>
    <w:rsid w:val="00BD784A"/>
    <w:rsid w:val="00BD7E46"/>
    <w:rsid w:val="00BE01E3"/>
    <w:rsid w:val="00BE130C"/>
    <w:rsid w:val="00BE1FA4"/>
    <w:rsid w:val="00BE2147"/>
    <w:rsid w:val="00BE28A6"/>
    <w:rsid w:val="00BE38BC"/>
    <w:rsid w:val="00BE3EB2"/>
    <w:rsid w:val="00BE4FFC"/>
    <w:rsid w:val="00BE5B7E"/>
    <w:rsid w:val="00BF0FCF"/>
    <w:rsid w:val="00BF114F"/>
    <w:rsid w:val="00BF13A4"/>
    <w:rsid w:val="00BF1474"/>
    <w:rsid w:val="00BF28F0"/>
    <w:rsid w:val="00BF3004"/>
    <w:rsid w:val="00BF3F0F"/>
    <w:rsid w:val="00BF4085"/>
    <w:rsid w:val="00BF4098"/>
    <w:rsid w:val="00BF426F"/>
    <w:rsid w:val="00BF5A35"/>
    <w:rsid w:val="00BF5AC0"/>
    <w:rsid w:val="00BF6B17"/>
    <w:rsid w:val="00BF6E0A"/>
    <w:rsid w:val="00C001F9"/>
    <w:rsid w:val="00C011C9"/>
    <w:rsid w:val="00C01226"/>
    <w:rsid w:val="00C012CC"/>
    <w:rsid w:val="00C01E9D"/>
    <w:rsid w:val="00C0245D"/>
    <w:rsid w:val="00C02F70"/>
    <w:rsid w:val="00C032FC"/>
    <w:rsid w:val="00C034C5"/>
    <w:rsid w:val="00C03516"/>
    <w:rsid w:val="00C0361E"/>
    <w:rsid w:val="00C04258"/>
    <w:rsid w:val="00C05194"/>
    <w:rsid w:val="00C06107"/>
    <w:rsid w:val="00C06846"/>
    <w:rsid w:val="00C06907"/>
    <w:rsid w:val="00C07149"/>
    <w:rsid w:val="00C0762A"/>
    <w:rsid w:val="00C076C9"/>
    <w:rsid w:val="00C076D6"/>
    <w:rsid w:val="00C07BA4"/>
    <w:rsid w:val="00C103F4"/>
    <w:rsid w:val="00C109D4"/>
    <w:rsid w:val="00C10E23"/>
    <w:rsid w:val="00C11528"/>
    <w:rsid w:val="00C1187A"/>
    <w:rsid w:val="00C11C6F"/>
    <w:rsid w:val="00C12184"/>
    <w:rsid w:val="00C12F2B"/>
    <w:rsid w:val="00C1371A"/>
    <w:rsid w:val="00C1416E"/>
    <w:rsid w:val="00C14238"/>
    <w:rsid w:val="00C1491B"/>
    <w:rsid w:val="00C15244"/>
    <w:rsid w:val="00C15617"/>
    <w:rsid w:val="00C1640E"/>
    <w:rsid w:val="00C16F7C"/>
    <w:rsid w:val="00C17CEC"/>
    <w:rsid w:val="00C216D9"/>
    <w:rsid w:val="00C22A22"/>
    <w:rsid w:val="00C23812"/>
    <w:rsid w:val="00C2382B"/>
    <w:rsid w:val="00C24AC3"/>
    <w:rsid w:val="00C26257"/>
    <w:rsid w:val="00C26367"/>
    <w:rsid w:val="00C3020B"/>
    <w:rsid w:val="00C30B13"/>
    <w:rsid w:val="00C31D69"/>
    <w:rsid w:val="00C3268B"/>
    <w:rsid w:val="00C32955"/>
    <w:rsid w:val="00C32991"/>
    <w:rsid w:val="00C32B7B"/>
    <w:rsid w:val="00C32EE3"/>
    <w:rsid w:val="00C333CE"/>
    <w:rsid w:val="00C3353E"/>
    <w:rsid w:val="00C33ADE"/>
    <w:rsid w:val="00C348DB"/>
    <w:rsid w:val="00C35527"/>
    <w:rsid w:val="00C359A8"/>
    <w:rsid w:val="00C35CB8"/>
    <w:rsid w:val="00C3671A"/>
    <w:rsid w:val="00C36E39"/>
    <w:rsid w:val="00C3782F"/>
    <w:rsid w:val="00C37D1A"/>
    <w:rsid w:val="00C41C21"/>
    <w:rsid w:val="00C41FC7"/>
    <w:rsid w:val="00C4201D"/>
    <w:rsid w:val="00C42C29"/>
    <w:rsid w:val="00C43271"/>
    <w:rsid w:val="00C432CE"/>
    <w:rsid w:val="00C435D8"/>
    <w:rsid w:val="00C43802"/>
    <w:rsid w:val="00C43B07"/>
    <w:rsid w:val="00C44517"/>
    <w:rsid w:val="00C45448"/>
    <w:rsid w:val="00C45B68"/>
    <w:rsid w:val="00C464E0"/>
    <w:rsid w:val="00C46B06"/>
    <w:rsid w:val="00C46CAB"/>
    <w:rsid w:val="00C46EEF"/>
    <w:rsid w:val="00C47AFB"/>
    <w:rsid w:val="00C47B00"/>
    <w:rsid w:val="00C5151E"/>
    <w:rsid w:val="00C516C3"/>
    <w:rsid w:val="00C536CC"/>
    <w:rsid w:val="00C5416A"/>
    <w:rsid w:val="00C54DAE"/>
    <w:rsid w:val="00C55931"/>
    <w:rsid w:val="00C564CC"/>
    <w:rsid w:val="00C56FAD"/>
    <w:rsid w:val="00C575B4"/>
    <w:rsid w:val="00C57815"/>
    <w:rsid w:val="00C57C05"/>
    <w:rsid w:val="00C57FD7"/>
    <w:rsid w:val="00C607FA"/>
    <w:rsid w:val="00C610BA"/>
    <w:rsid w:val="00C610F6"/>
    <w:rsid w:val="00C61B7F"/>
    <w:rsid w:val="00C62EE7"/>
    <w:rsid w:val="00C63763"/>
    <w:rsid w:val="00C6381A"/>
    <w:rsid w:val="00C654B1"/>
    <w:rsid w:val="00C679C8"/>
    <w:rsid w:val="00C67B91"/>
    <w:rsid w:val="00C713AC"/>
    <w:rsid w:val="00C72416"/>
    <w:rsid w:val="00C7253C"/>
    <w:rsid w:val="00C72924"/>
    <w:rsid w:val="00C730E0"/>
    <w:rsid w:val="00C73352"/>
    <w:rsid w:val="00C7419A"/>
    <w:rsid w:val="00C74806"/>
    <w:rsid w:val="00C75B80"/>
    <w:rsid w:val="00C80002"/>
    <w:rsid w:val="00C81402"/>
    <w:rsid w:val="00C81E86"/>
    <w:rsid w:val="00C81FE4"/>
    <w:rsid w:val="00C82260"/>
    <w:rsid w:val="00C829B9"/>
    <w:rsid w:val="00C831BB"/>
    <w:rsid w:val="00C836C7"/>
    <w:rsid w:val="00C84651"/>
    <w:rsid w:val="00C84E2A"/>
    <w:rsid w:val="00C85652"/>
    <w:rsid w:val="00C856E8"/>
    <w:rsid w:val="00C858A6"/>
    <w:rsid w:val="00C863D9"/>
    <w:rsid w:val="00C86811"/>
    <w:rsid w:val="00C90600"/>
    <w:rsid w:val="00C90B68"/>
    <w:rsid w:val="00C9124A"/>
    <w:rsid w:val="00C9133B"/>
    <w:rsid w:val="00C91AAA"/>
    <w:rsid w:val="00C92C40"/>
    <w:rsid w:val="00C935A1"/>
    <w:rsid w:val="00C93F6B"/>
    <w:rsid w:val="00C94A5D"/>
    <w:rsid w:val="00C94BD5"/>
    <w:rsid w:val="00C950D9"/>
    <w:rsid w:val="00C956EA"/>
    <w:rsid w:val="00C96468"/>
    <w:rsid w:val="00C9703F"/>
    <w:rsid w:val="00C97374"/>
    <w:rsid w:val="00C979AC"/>
    <w:rsid w:val="00C97B5E"/>
    <w:rsid w:val="00CA0579"/>
    <w:rsid w:val="00CA09B8"/>
    <w:rsid w:val="00CA09D3"/>
    <w:rsid w:val="00CA0A98"/>
    <w:rsid w:val="00CA0CD6"/>
    <w:rsid w:val="00CA18B5"/>
    <w:rsid w:val="00CA1D51"/>
    <w:rsid w:val="00CA2CA8"/>
    <w:rsid w:val="00CA35E5"/>
    <w:rsid w:val="00CA36ED"/>
    <w:rsid w:val="00CA3748"/>
    <w:rsid w:val="00CA41B6"/>
    <w:rsid w:val="00CA47F9"/>
    <w:rsid w:val="00CA50C4"/>
    <w:rsid w:val="00CA5B6C"/>
    <w:rsid w:val="00CA5BCE"/>
    <w:rsid w:val="00CA67CD"/>
    <w:rsid w:val="00CA745A"/>
    <w:rsid w:val="00CA7AF3"/>
    <w:rsid w:val="00CA7E39"/>
    <w:rsid w:val="00CB0B01"/>
    <w:rsid w:val="00CB128D"/>
    <w:rsid w:val="00CB135B"/>
    <w:rsid w:val="00CB145A"/>
    <w:rsid w:val="00CB176F"/>
    <w:rsid w:val="00CB2856"/>
    <w:rsid w:val="00CB4546"/>
    <w:rsid w:val="00CB459E"/>
    <w:rsid w:val="00CB59F1"/>
    <w:rsid w:val="00CB5E4F"/>
    <w:rsid w:val="00CB64A8"/>
    <w:rsid w:val="00CB7609"/>
    <w:rsid w:val="00CB7CCC"/>
    <w:rsid w:val="00CB7E10"/>
    <w:rsid w:val="00CC0EE0"/>
    <w:rsid w:val="00CC14E5"/>
    <w:rsid w:val="00CC1869"/>
    <w:rsid w:val="00CC18E1"/>
    <w:rsid w:val="00CC1908"/>
    <w:rsid w:val="00CC2BAA"/>
    <w:rsid w:val="00CC3C5D"/>
    <w:rsid w:val="00CC3D3E"/>
    <w:rsid w:val="00CC4D3C"/>
    <w:rsid w:val="00CC507D"/>
    <w:rsid w:val="00CC5AC1"/>
    <w:rsid w:val="00CC6397"/>
    <w:rsid w:val="00CC661F"/>
    <w:rsid w:val="00CC7676"/>
    <w:rsid w:val="00CC76EE"/>
    <w:rsid w:val="00CD0C9A"/>
    <w:rsid w:val="00CD1001"/>
    <w:rsid w:val="00CD10A1"/>
    <w:rsid w:val="00CD1863"/>
    <w:rsid w:val="00CD3030"/>
    <w:rsid w:val="00CD3A2D"/>
    <w:rsid w:val="00CD3BD9"/>
    <w:rsid w:val="00CD4126"/>
    <w:rsid w:val="00CD41E0"/>
    <w:rsid w:val="00CD4C8D"/>
    <w:rsid w:val="00CD520D"/>
    <w:rsid w:val="00CD6CBD"/>
    <w:rsid w:val="00CD7B9D"/>
    <w:rsid w:val="00CE05A9"/>
    <w:rsid w:val="00CE0C47"/>
    <w:rsid w:val="00CE0DB6"/>
    <w:rsid w:val="00CE1028"/>
    <w:rsid w:val="00CE1A3D"/>
    <w:rsid w:val="00CE1B8E"/>
    <w:rsid w:val="00CE1BDC"/>
    <w:rsid w:val="00CE1E22"/>
    <w:rsid w:val="00CE246E"/>
    <w:rsid w:val="00CE2E4B"/>
    <w:rsid w:val="00CE3A7F"/>
    <w:rsid w:val="00CE3BBA"/>
    <w:rsid w:val="00CE5F88"/>
    <w:rsid w:val="00CE6A1D"/>
    <w:rsid w:val="00CE7237"/>
    <w:rsid w:val="00CF0828"/>
    <w:rsid w:val="00CF0BBE"/>
    <w:rsid w:val="00CF0CCC"/>
    <w:rsid w:val="00CF119F"/>
    <w:rsid w:val="00CF263F"/>
    <w:rsid w:val="00CF4CE6"/>
    <w:rsid w:val="00CF5313"/>
    <w:rsid w:val="00CF61E8"/>
    <w:rsid w:val="00CF6D2E"/>
    <w:rsid w:val="00CF712C"/>
    <w:rsid w:val="00CF77DE"/>
    <w:rsid w:val="00D00C2A"/>
    <w:rsid w:val="00D0107D"/>
    <w:rsid w:val="00D02311"/>
    <w:rsid w:val="00D024F6"/>
    <w:rsid w:val="00D026F6"/>
    <w:rsid w:val="00D032B9"/>
    <w:rsid w:val="00D032D4"/>
    <w:rsid w:val="00D03DEE"/>
    <w:rsid w:val="00D058F7"/>
    <w:rsid w:val="00D061CE"/>
    <w:rsid w:val="00D0694D"/>
    <w:rsid w:val="00D06A10"/>
    <w:rsid w:val="00D06B2C"/>
    <w:rsid w:val="00D077B9"/>
    <w:rsid w:val="00D07D57"/>
    <w:rsid w:val="00D10928"/>
    <w:rsid w:val="00D11129"/>
    <w:rsid w:val="00D111C9"/>
    <w:rsid w:val="00D120A5"/>
    <w:rsid w:val="00D12470"/>
    <w:rsid w:val="00D128DF"/>
    <w:rsid w:val="00D13422"/>
    <w:rsid w:val="00D144AC"/>
    <w:rsid w:val="00D14E8A"/>
    <w:rsid w:val="00D1502D"/>
    <w:rsid w:val="00D15E28"/>
    <w:rsid w:val="00D160AC"/>
    <w:rsid w:val="00D16C1C"/>
    <w:rsid w:val="00D17D79"/>
    <w:rsid w:val="00D21FB7"/>
    <w:rsid w:val="00D2219D"/>
    <w:rsid w:val="00D226BF"/>
    <w:rsid w:val="00D22BAB"/>
    <w:rsid w:val="00D22C07"/>
    <w:rsid w:val="00D23AAC"/>
    <w:rsid w:val="00D25318"/>
    <w:rsid w:val="00D255D0"/>
    <w:rsid w:val="00D274EE"/>
    <w:rsid w:val="00D3007B"/>
    <w:rsid w:val="00D30BB8"/>
    <w:rsid w:val="00D31CBB"/>
    <w:rsid w:val="00D31CC5"/>
    <w:rsid w:val="00D3236D"/>
    <w:rsid w:val="00D32750"/>
    <w:rsid w:val="00D3410B"/>
    <w:rsid w:val="00D35AAA"/>
    <w:rsid w:val="00D36660"/>
    <w:rsid w:val="00D3706E"/>
    <w:rsid w:val="00D372F0"/>
    <w:rsid w:val="00D37EFD"/>
    <w:rsid w:val="00D37F92"/>
    <w:rsid w:val="00D405F8"/>
    <w:rsid w:val="00D40BB6"/>
    <w:rsid w:val="00D41733"/>
    <w:rsid w:val="00D420B8"/>
    <w:rsid w:val="00D42409"/>
    <w:rsid w:val="00D438B7"/>
    <w:rsid w:val="00D4526B"/>
    <w:rsid w:val="00D4527E"/>
    <w:rsid w:val="00D45B31"/>
    <w:rsid w:val="00D45C62"/>
    <w:rsid w:val="00D45EE3"/>
    <w:rsid w:val="00D46134"/>
    <w:rsid w:val="00D46CD3"/>
    <w:rsid w:val="00D51AEC"/>
    <w:rsid w:val="00D51BF9"/>
    <w:rsid w:val="00D51EA2"/>
    <w:rsid w:val="00D52080"/>
    <w:rsid w:val="00D53796"/>
    <w:rsid w:val="00D53D80"/>
    <w:rsid w:val="00D53FDA"/>
    <w:rsid w:val="00D546FC"/>
    <w:rsid w:val="00D54C52"/>
    <w:rsid w:val="00D54DB9"/>
    <w:rsid w:val="00D55C9A"/>
    <w:rsid w:val="00D55D85"/>
    <w:rsid w:val="00D562BA"/>
    <w:rsid w:val="00D56434"/>
    <w:rsid w:val="00D56590"/>
    <w:rsid w:val="00D57135"/>
    <w:rsid w:val="00D576A7"/>
    <w:rsid w:val="00D57A2E"/>
    <w:rsid w:val="00D60375"/>
    <w:rsid w:val="00D60388"/>
    <w:rsid w:val="00D603B2"/>
    <w:rsid w:val="00D607F8"/>
    <w:rsid w:val="00D60ADA"/>
    <w:rsid w:val="00D60F4C"/>
    <w:rsid w:val="00D614F3"/>
    <w:rsid w:val="00D61C12"/>
    <w:rsid w:val="00D623F1"/>
    <w:rsid w:val="00D63AA8"/>
    <w:rsid w:val="00D63F6F"/>
    <w:rsid w:val="00D64345"/>
    <w:rsid w:val="00D649FB"/>
    <w:rsid w:val="00D64A1A"/>
    <w:rsid w:val="00D654AF"/>
    <w:rsid w:val="00D66999"/>
    <w:rsid w:val="00D6747D"/>
    <w:rsid w:val="00D678FF"/>
    <w:rsid w:val="00D67FDC"/>
    <w:rsid w:val="00D708D8"/>
    <w:rsid w:val="00D7097A"/>
    <w:rsid w:val="00D71506"/>
    <w:rsid w:val="00D71507"/>
    <w:rsid w:val="00D719C0"/>
    <w:rsid w:val="00D738B7"/>
    <w:rsid w:val="00D74E02"/>
    <w:rsid w:val="00D75E35"/>
    <w:rsid w:val="00D76033"/>
    <w:rsid w:val="00D766B0"/>
    <w:rsid w:val="00D766B7"/>
    <w:rsid w:val="00D770BB"/>
    <w:rsid w:val="00D80673"/>
    <w:rsid w:val="00D81713"/>
    <w:rsid w:val="00D8183E"/>
    <w:rsid w:val="00D819C9"/>
    <w:rsid w:val="00D82589"/>
    <w:rsid w:val="00D82A56"/>
    <w:rsid w:val="00D83118"/>
    <w:rsid w:val="00D8389A"/>
    <w:rsid w:val="00D83BD3"/>
    <w:rsid w:val="00D844A1"/>
    <w:rsid w:val="00D845BD"/>
    <w:rsid w:val="00D84AE7"/>
    <w:rsid w:val="00D84F1E"/>
    <w:rsid w:val="00D850BA"/>
    <w:rsid w:val="00D85456"/>
    <w:rsid w:val="00D855AB"/>
    <w:rsid w:val="00D868E9"/>
    <w:rsid w:val="00D86C4A"/>
    <w:rsid w:val="00D90C2D"/>
    <w:rsid w:val="00D911FA"/>
    <w:rsid w:val="00D925BB"/>
    <w:rsid w:val="00D9284F"/>
    <w:rsid w:val="00D92A90"/>
    <w:rsid w:val="00D92D96"/>
    <w:rsid w:val="00D93376"/>
    <w:rsid w:val="00D93A03"/>
    <w:rsid w:val="00D93AF2"/>
    <w:rsid w:val="00D9403C"/>
    <w:rsid w:val="00D95076"/>
    <w:rsid w:val="00D9582F"/>
    <w:rsid w:val="00D968A4"/>
    <w:rsid w:val="00D97126"/>
    <w:rsid w:val="00D97832"/>
    <w:rsid w:val="00D97873"/>
    <w:rsid w:val="00D979C1"/>
    <w:rsid w:val="00DA0215"/>
    <w:rsid w:val="00DA19E0"/>
    <w:rsid w:val="00DA2890"/>
    <w:rsid w:val="00DA3934"/>
    <w:rsid w:val="00DA3A24"/>
    <w:rsid w:val="00DA3BB7"/>
    <w:rsid w:val="00DA4518"/>
    <w:rsid w:val="00DA48CB"/>
    <w:rsid w:val="00DA5200"/>
    <w:rsid w:val="00DA5DC2"/>
    <w:rsid w:val="00DA5E27"/>
    <w:rsid w:val="00DA6136"/>
    <w:rsid w:val="00DA70CB"/>
    <w:rsid w:val="00DA7CFB"/>
    <w:rsid w:val="00DB07BE"/>
    <w:rsid w:val="00DB0E12"/>
    <w:rsid w:val="00DB0FD6"/>
    <w:rsid w:val="00DB1689"/>
    <w:rsid w:val="00DB1F21"/>
    <w:rsid w:val="00DB207E"/>
    <w:rsid w:val="00DB238E"/>
    <w:rsid w:val="00DB28D1"/>
    <w:rsid w:val="00DB2C1C"/>
    <w:rsid w:val="00DB2C30"/>
    <w:rsid w:val="00DB3796"/>
    <w:rsid w:val="00DB4439"/>
    <w:rsid w:val="00DB45C5"/>
    <w:rsid w:val="00DB5630"/>
    <w:rsid w:val="00DB6434"/>
    <w:rsid w:val="00DB6BA2"/>
    <w:rsid w:val="00DB7138"/>
    <w:rsid w:val="00DB7B42"/>
    <w:rsid w:val="00DC1D66"/>
    <w:rsid w:val="00DC2196"/>
    <w:rsid w:val="00DC24F5"/>
    <w:rsid w:val="00DC2C62"/>
    <w:rsid w:val="00DC2E81"/>
    <w:rsid w:val="00DC2EC8"/>
    <w:rsid w:val="00DC397B"/>
    <w:rsid w:val="00DC40D7"/>
    <w:rsid w:val="00DC4D14"/>
    <w:rsid w:val="00DC6D26"/>
    <w:rsid w:val="00DC6F11"/>
    <w:rsid w:val="00DC735D"/>
    <w:rsid w:val="00DC7B19"/>
    <w:rsid w:val="00DD01E5"/>
    <w:rsid w:val="00DD1C77"/>
    <w:rsid w:val="00DD1CF0"/>
    <w:rsid w:val="00DD258F"/>
    <w:rsid w:val="00DD2744"/>
    <w:rsid w:val="00DD3709"/>
    <w:rsid w:val="00DD38E5"/>
    <w:rsid w:val="00DD3A3F"/>
    <w:rsid w:val="00DD3BAF"/>
    <w:rsid w:val="00DD506D"/>
    <w:rsid w:val="00DD55FF"/>
    <w:rsid w:val="00DD5894"/>
    <w:rsid w:val="00DD787A"/>
    <w:rsid w:val="00DD7E62"/>
    <w:rsid w:val="00DE0959"/>
    <w:rsid w:val="00DE1AFC"/>
    <w:rsid w:val="00DE2D71"/>
    <w:rsid w:val="00DE4749"/>
    <w:rsid w:val="00DE4BB5"/>
    <w:rsid w:val="00DE5314"/>
    <w:rsid w:val="00DE5CCF"/>
    <w:rsid w:val="00DE6726"/>
    <w:rsid w:val="00DE7B75"/>
    <w:rsid w:val="00DE7DA8"/>
    <w:rsid w:val="00DF0A5D"/>
    <w:rsid w:val="00DF0E2B"/>
    <w:rsid w:val="00DF1CCE"/>
    <w:rsid w:val="00DF5282"/>
    <w:rsid w:val="00DF5A14"/>
    <w:rsid w:val="00DF5E03"/>
    <w:rsid w:val="00DF61A9"/>
    <w:rsid w:val="00DF653A"/>
    <w:rsid w:val="00DF6E28"/>
    <w:rsid w:val="00DF70C9"/>
    <w:rsid w:val="00DF7DE9"/>
    <w:rsid w:val="00E00E22"/>
    <w:rsid w:val="00E0173E"/>
    <w:rsid w:val="00E0258A"/>
    <w:rsid w:val="00E0262A"/>
    <w:rsid w:val="00E043CF"/>
    <w:rsid w:val="00E043F5"/>
    <w:rsid w:val="00E04721"/>
    <w:rsid w:val="00E0527B"/>
    <w:rsid w:val="00E054BC"/>
    <w:rsid w:val="00E05D6E"/>
    <w:rsid w:val="00E06E51"/>
    <w:rsid w:val="00E06F13"/>
    <w:rsid w:val="00E06F71"/>
    <w:rsid w:val="00E06FB2"/>
    <w:rsid w:val="00E0702A"/>
    <w:rsid w:val="00E070D2"/>
    <w:rsid w:val="00E103E7"/>
    <w:rsid w:val="00E10BF8"/>
    <w:rsid w:val="00E1253E"/>
    <w:rsid w:val="00E12CDC"/>
    <w:rsid w:val="00E141AF"/>
    <w:rsid w:val="00E142F0"/>
    <w:rsid w:val="00E14F08"/>
    <w:rsid w:val="00E15BB4"/>
    <w:rsid w:val="00E16BDC"/>
    <w:rsid w:val="00E177BA"/>
    <w:rsid w:val="00E17E97"/>
    <w:rsid w:val="00E21882"/>
    <w:rsid w:val="00E221ED"/>
    <w:rsid w:val="00E22828"/>
    <w:rsid w:val="00E22887"/>
    <w:rsid w:val="00E22A14"/>
    <w:rsid w:val="00E22BA8"/>
    <w:rsid w:val="00E2324E"/>
    <w:rsid w:val="00E2356E"/>
    <w:rsid w:val="00E23692"/>
    <w:rsid w:val="00E23C9A"/>
    <w:rsid w:val="00E24506"/>
    <w:rsid w:val="00E245CA"/>
    <w:rsid w:val="00E248C9"/>
    <w:rsid w:val="00E24CAA"/>
    <w:rsid w:val="00E24E14"/>
    <w:rsid w:val="00E24EAD"/>
    <w:rsid w:val="00E257CA"/>
    <w:rsid w:val="00E26C28"/>
    <w:rsid w:val="00E305CB"/>
    <w:rsid w:val="00E30957"/>
    <w:rsid w:val="00E315D9"/>
    <w:rsid w:val="00E327D1"/>
    <w:rsid w:val="00E328BF"/>
    <w:rsid w:val="00E33057"/>
    <w:rsid w:val="00E33664"/>
    <w:rsid w:val="00E33F35"/>
    <w:rsid w:val="00E33F37"/>
    <w:rsid w:val="00E34341"/>
    <w:rsid w:val="00E343C4"/>
    <w:rsid w:val="00E349B7"/>
    <w:rsid w:val="00E34AFD"/>
    <w:rsid w:val="00E35499"/>
    <w:rsid w:val="00E35E8E"/>
    <w:rsid w:val="00E361FC"/>
    <w:rsid w:val="00E36A77"/>
    <w:rsid w:val="00E36EFC"/>
    <w:rsid w:val="00E36EFE"/>
    <w:rsid w:val="00E3738A"/>
    <w:rsid w:val="00E3779D"/>
    <w:rsid w:val="00E37C00"/>
    <w:rsid w:val="00E37C84"/>
    <w:rsid w:val="00E41026"/>
    <w:rsid w:val="00E417A0"/>
    <w:rsid w:val="00E4207B"/>
    <w:rsid w:val="00E421FA"/>
    <w:rsid w:val="00E42485"/>
    <w:rsid w:val="00E43067"/>
    <w:rsid w:val="00E43D55"/>
    <w:rsid w:val="00E444F9"/>
    <w:rsid w:val="00E4485B"/>
    <w:rsid w:val="00E44E4E"/>
    <w:rsid w:val="00E44E7C"/>
    <w:rsid w:val="00E450F6"/>
    <w:rsid w:val="00E46000"/>
    <w:rsid w:val="00E47014"/>
    <w:rsid w:val="00E4775C"/>
    <w:rsid w:val="00E47DBB"/>
    <w:rsid w:val="00E47E60"/>
    <w:rsid w:val="00E5019D"/>
    <w:rsid w:val="00E503E0"/>
    <w:rsid w:val="00E508C2"/>
    <w:rsid w:val="00E50EF8"/>
    <w:rsid w:val="00E52B03"/>
    <w:rsid w:val="00E52E32"/>
    <w:rsid w:val="00E53A9A"/>
    <w:rsid w:val="00E5473F"/>
    <w:rsid w:val="00E5654D"/>
    <w:rsid w:val="00E56B95"/>
    <w:rsid w:val="00E56E1B"/>
    <w:rsid w:val="00E57B89"/>
    <w:rsid w:val="00E614A2"/>
    <w:rsid w:val="00E61F0A"/>
    <w:rsid w:val="00E621AF"/>
    <w:rsid w:val="00E62A16"/>
    <w:rsid w:val="00E63080"/>
    <w:rsid w:val="00E637E8"/>
    <w:rsid w:val="00E63ECC"/>
    <w:rsid w:val="00E64BAA"/>
    <w:rsid w:val="00E65568"/>
    <w:rsid w:val="00E65ACB"/>
    <w:rsid w:val="00E670A9"/>
    <w:rsid w:val="00E702C0"/>
    <w:rsid w:val="00E70AD3"/>
    <w:rsid w:val="00E70EC8"/>
    <w:rsid w:val="00E72936"/>
    <w:rsid w:val="00E738A4"/>
    <w:rsid w:val="00E73D3D"/>
    <w:rsid w:val="00E73DC7"/>
    <w:rsid w:val="00E741F0"/>
    <w:rsid w:val="00E74264"/>
    <w:rsid w:val="00E74E44"/>
    <w:rsid w:val="00E75860"/>
    <w:rsid w:val="00E75B00"/>
    <w:rsid w:val="00E75E8E"/>
    <w:rsid w:val="00E7645C"/>
    <w:rsid w:val="00E764E3"/>
    <w:rsid w:val="00E7665B"/>
    <w:rsid w:val="00E77B91"/>
    <w:rsid w:val="00E8019D"/>
    <w:rsid w:val="00E809A8"/>
    <w:rsid w:val="00E81845"/>
    <w:rsid w:val="00E818A5"/>
    <w:rsid w:val="00E822F7"/>
    <w:rsid w:val="00E82401"/>
    <w:rsid w:val="00E82891"/>
    <w:rsid w:val="00E83A79"/>
    <w:rsid w:val="00E84052"/>
    <w:rsid w:val="00E84478"/>
    <w:rsid w:val="00E84B78"/>
    <w:rsid w:val="00E8652B"/>
    <w:rsid w:val="00E87290"/>
    <w:rsid w:val="00E872E2"/>
    <w:rsid w:val="00E8757B"/>
    <w:rsid w:val="00E87B06"/>
    <w:rsid w:val="00E87FF2"/>
    <w:rsid w:val="00E87FF5"/>
    <w:rsid w:val="00E90177"/>
    <w:rsid w:val="00E90272"/>
    <w:rsid w:val="00E902E8"/>
    <w:rsid w:val="00E90B40"/>
    <w:rsid w:val="00E90E5B"/>
    <w:rsid w:val="00E915B1"/>
    <w:rsid w:val="00E9161D"/>
    <w:rsid w:val="00E91755"/>
    <w:rsid w:val="00E919B9"/>
    <w:rsid w:val="00E92463"/>
    <w:rsid w:val="00E93227"/>
    <w:rsid w:val="00E933DB"/>
    <w:rsid w:val="00E93A5E"/>
    <w:rsid w:val="00E95EB6"/>
    <w:rsid w:val="00E95FB1"/>
    <w:rsid w:val="00E960C1"/>
    <w:rsid w:val="00E96612"/>
    <w:rsid w:val="00E96E5A"/>
    <w:rsid w:val="00E97151"/>
    <w:rsid w:val="00EA1AB6"/>
    <w:rsid w:val="00EA1B40"/>
    <w:rsid w:val="00EA1B7E"/>
    <w:rsid w:val="00EA2853"/>
    <w:rsid w:val="00EA2A8C"/>
    <w:rsid w:val="00EA2DD1"/>
    <w:rsid w:val="00EA372B"/>
    <w:rsid w:val="00EA3BB7"/>
    <w:rsid w:val="00EA411D"/>
    <w:rsid w:val="00EA4467"/>
    <w:rsid w:val="00EA5035"/>
    <w:rsid w:val="00EA5DE3"/>
    <w:rsid w:val="00EA630C"/>
    <w:rsid w:val="00EA64FB"/>
    <w:rsid w:val="00EA6732"/>
    <w:rsid w:val="00EA742F"/>
    <w:rsid w:val="00EA75CE"/>
    <w:rsid w:val="00EB0342"/>
    <w:rsid w:val="00EB079C"/>
    <w:rsid w:val="00EB09F3"/>
    <w:rsid w:val="00EB0CE6"/>
    <w:rsid w:val="00EB1325"/>
    <w:rsid w:val="00EB2080"/>
    <w:rsid w:val="00EB2893"/>
    <w:rsid w:val="00EB292C"/>
    <w:rsid w:val="00EB386C"/>
    <w:rsid w:val="00EB3DD3"/>
    <w:rsid w:val="00EB3DE1"/>
    <w:rsid w:val="00EB4245"/>
    <w:rsid w:val="00EB4D76"/>
    <w:rsid w:val="00EB4DEF"/>
    <w:rsid w:val="00EB4EF4"/>
    <w:rsid w:val="00EB568F"/>
    <w:rsid w:val="00EB6D64"/>
    <w:rsid w:val="00EC09F9"/>
    <w:rsid w:val="00EC125D"/>
    <w:rsid w:val="00EC18AA"/>
    <w:rsid w:val="00EC1DD6"/>
    <w:rsid w:val="00EC21EA"/>
    <w:rsid w:val="00EC2467"/>
    <w:rsid w:val="00EC3A8E"/>
    <w:rsid w:val="00EC4756"/>
    <w:rsid w:val="00EC5040"/>
    <w:rsid w:val="00EC509D"/>
    <w:rsid w:val="00EC596C"/>
    <w:rsid w:val="00EC5B07"/>
    <w:rsid w:val="00EC600A"/>
    <w:rsid w:val="00EC636A"/>
    <w:rsid w:val="00EC7B02"/>
    <w:rsid w:val="00ED00A3"/>
    <w:rsid w:val="00ED01A1"/>
    <w:rsid w:val="00ED05B3"/>
    <w:rsid w:val="00ED0646"/>
    <w:rsid w:val="00ED0AF4"/>
    <w:rsid w:val="00ED2494"/>
    <w:rsid w:val="00ED24FD"/>
    <w:rsid w:val="00ED2CE0"/>
    <w:rsid w:val="00ED2F0E"/>
    <w:rsid w:val="00ED4321"/>
    <w:rsid w:val="00ED4425"/>
    <w:rsid w:val="00ED45E6"/>
    <w:rsid w:val="00ED4D2E"/>
    <w:rsid w:val="00ED557C"/>
    <w:rsid w:val="00ED5CAE"/>
    <w:rsid w:val="00ED6E3F"/>
    <w:rsid w:val="00ED707D"/>
    <w:rsid w:val="00ED7592"/>
    <w:rsid w:val="00ED78DA"/>
    <w:rsid w:val="00EE14A8"/>
    <w:rsid w:val="00EE1A34"/>
    <w:rsid w:val="00EE214D"/>
    <w:rsid w:val="00EE2660"/>
    <w:rsid w:val="00EE2799"/>
    <w:rsid w:val="00EE2EDC"/>
    <w:rsid w:val="00EE307B"/>
    <w:rsid w:val="00EE377A"/>
    <w:rsid w:val="00EE4336"/>
    <w:rsid w:val="00EE515A"/>
    <w:rsid w:val="00EE64C3"/>
    <w:rsid w:val="00EE6670"/>
    <w:rsid w:val="00EE6805"/>
    <w:rsid w:val="00EE68A2"/>
    <w:rsid w:val="00EE69A0"/>
    <w:rsid w:val="00EE6F88"/>
    <w:rsid w:val="00EE7FC3"/>
    <w:rsid w:val="00EF0630"/>
    <w:rsid w:val="00EF06B3"/>
    <w:rsid w:val="00EF0AD9"/>
    <w:rsid w:val="00EF1A93"/>
    <w:rsid w:val="00EF25F2"/>
    <w:rsid w:val="00EF2B50"/>
    <w:rsid w:val="00EF3FB6"/>
    <w:rsid w:val="00EF66DC"/>
    <w:rsid w:val="00EF6C38"/>
    <w:rsid w:val="00EF7450"/>
    <w:rsid w:val="00EF7EAC"/>
    <w:rsid w:val="00F00120"/>
    <w:rsid w:val="00F00AB0"/>
    <w:rsid w:val="00F01297"/>
    <w:rsid w:val="00F01B62"/>
    <w:rsid w:val="00F01EF9"/>
    <w:rsid w:val="00F02B60"/>
    <w:rsid w:val="00F030DF"/>
    <w:rsid w:val="00F037C5"/>
    <w:rsid w:val="00F03E88"/>
    <w:rsid w:val="00F04C80"/>
    <w:rsid w:val="00F04CFF"/>
    <w:rsid w:val="00F050EE"/>
    <w:rsid w:val="00F05141"/>
    <w:rsid w:val="00F05374"/>
    <w:rsid w:val="00F05481"/>
    <w:rsid w:val="00F0555F"/>
    <w:rsid w:val="00F05931"/>
    <w:rsid w:val="00F06379"/>
    <w:rsid w:val="00F0646A"/>
    <w:rsid w:val="00F06B9F"/>
    <w:rsid w:val="00F06ECA"/>
    <w:rsid w:val="00F073C0"/>
    <w:rsid w:val="00F07C49"/>
    <w:rsid w:val="00F10B44"/>
    <w:rsid w:val="00F10B88"/>
    <w:rsid w:val="00F10DD9"/>
    <w:rsid w:val="00F113FD"/>
    <w:rsid w:val="00F11F45"/>
    <w:rsid w:val="00F123C5"/>
    <w:rsid w:val="00F12A0C"/>
    <w:rsid w:val="00F13059"/>
    <w:rsid w:val="00F1322F"/>
    <w:rsid w:val="00F13804"/>
    <w:rsid w:val="00F13998"/>
    <w:rsid w:val="00F13CA8"/>
    <w:rsid w:val="00F13E6B"/>
    <w:rsid w:val="00F1497B"/>
    <w:rsid w:val="00F15726"/>
    <w:rsid w:val="00F157FE"/>
    <w:rsid w:val="00F1590F"/>
    <w:rsid w:val="00F15E20"/>
    <w:rsid w:val="00F16182"/>
    <w:rsid w:val="00F17406"/>
    <w:rsid w:val="00F17930"/>
    <w:rsid w:val="00F179CF"/>
    <w:rsid w:val="00F17B68"/>
    <w:rsid w:val="00F20125"/>
    <w:rsid w:val="00F216CD"/>
    <w:rsid w:val="00F22DB5"/>
    <w:rsid w:val="00F23CFB"/>
    <w:rsid w:val="00F24E0B"/>
    <w:rsid w:val="00F2528B"/>
    <w:rsid w:val="00F256A7"/>
    <w:rsid w:val="00F269D0"/>
    <w:rsid w:val="00F26BC2"/>
    <w:rsid w:val="00F27436"/>
    <w:rsid w:val="00F2779B"/>
    <w:rsid w:val="00F27967"/>
    <w:rsid w:val="00F27AA7"/>
    <w:rsid w:val="00F30140"/>
    <w:rsid w:val="00F30F28"/>
    <w:rsid w:val="00F31861"/>
    <w:rsid w:val="00F31DBE"/>
    <w:rsid w:val="00F32050"/>
    <w:rsid w:val="00F325F7"/>
    <w:rsid w:val="00F3288C"/>
    <w:rsid w:val="00F33135"/>
    <w:rsid w:val="00F34569"/>
    <w:rsid w:val="00F35379"/>
    <w:rsid w:val="00F35F12"/>
    <w:rsid w:val="00F36ACC"/>
    <w:rsid w:val="00F36FE0"/>
    <w:rsid w:val="00F37231"/>
    <w:rsid w:val="00F40A6D"/>
    <w:rsid w:val="00F40C46"/>
    <w:rsid w:val="00F41086"/>
    <w:rsid w:val="00F41F9C"/>
    <w:rsid w:val="00F4231B"/>
    <w:rsid w:val="00F42338"/>
    <w:rsid w:val="00F4458D"/>
    <w:rsid w:val="00F45540"/>
    <w:rsid w:val="00F45A7D"/>
    <w:rsid w:val="00F468E3"/>
    <w:rsid w:val="00F46A7A"/>
    <w:rsid w:val="00F4731D"/>
    <w:rsid w:val="00F478A5"/>
    <w:rsid w:val="00F47A7B"/>
    <w:rsid w:val="00F50AF1"/>
    <w:rsid w:val="00F50D88"/>
    <w:rsid w:val="00F511E4"/>
    <w:rsid w:val="00F51B8A"/>
    <w:rsid w:val="00F52426"/>
    <w:rsid w:val="00F5315D"/>
    <w:rsid w:val="00F5381E"/>
    <w:rsid w:val="00F549C0"/>
    <w:rsid w:val="00F54D01"/>
    <w:rsid w:val="00F5541D"/>
    <w:rsid w:val="00F55576"/>
    <w:rsid w:val="00F55892"/>
    <w:rsid w:val="00F6078D"/>
    <w:rsid w:val="00F60A6B"/>
    <w:rsid w:val="00F60D58"/>
    <w:rsid w:val="00F6251D"/>
    <w:rsid w:val="00F62F6E"/>
    <w:rsid w:val="00F644AB"/>
    <w:rsid w:val="00F647BF"/>
    <w:rsid w:val="00F65E3B"/>
    <w:rsid w:val="00F66074"/>
    <w:rsid w:val="00F668CC"/>
    <w:rsid w:val="00F678A4"/>
    <w:rsid w:val="00F67C1B"/>
    <w:rsid w:val="00F70D1C"/>
    <w:rsid w:val="00F711FB"/>
    <w:rsid w:val="00F715BA"/>
    <w:rsid w:val="00F71976"/>
    <w:rsid w:val="00F71DB4"/>
    <w:rsid w:val="00F72DD0"/>
    <w:rsid w:val="00F730B5"/>
    <w:rsid w:val="00F73257"/>
    <w:rsid w:val="00F734C9"/>
    <w:rsid w:val="00F73ADB"/>
    <w:rsid w:val="00F73C10"/>
    <w:rsid w:val="00F74145"/>
    <w:rsid w:val="00F7448F"/>
    <w:rsid w:val="00F7502D"/>
    <w:rsid w:val="00F76BEB"/>
    <w:rsid w:val="00F76E4A"/>
    <w:rsid w:val="00F7723E"/>
    <w:rsid w:val="00F77C59"/>
    <w:rsid w:val="00F80DAD"/>
    <w:rsid w:val="00F8186F"/>
    <w:rsid w:val="00F81EC4"/>
    <w:rsid w:val="00F839F7"/>
    <w:rsid w:val="00F83A9A"/>
    <w:rsid w:val="00F841BF"/>
    <w:rsid w:val="00F84FCF"/>
    <w:rsid w:val="00F852E8"/>
    <w:rsid w:val="00F85B35"/>
    <w:rsid w:val="00F85BFF"/>
    <w:rsid w:val="00F85F6F"/>
    <w:rsid w:val="00F86786"/>
    <w:rsid w:val="00F87F95"/>
    <w:rsid w:val="00F917D6"/>
    <w:rsid w:val="00F9228C"/>
    <w:rsid w:val="00F92CE7"/>
    <w:rsid w:val="00F92EDA"/>
    <w:rsid w:val="00F9325F"/>
    <w:rsid w:val="00F95419"/>
    <w:rsid w:val="00F95869"/>
    <w:rsid w:val="00F9713A"/>
    <w:rsid w:val="00F97196"/>
    <w:rsid w:val="00F971EB"/>
    <w:rsid w:val="00FA0541"/>
    <w:rsid w:val="00FA1A24"/>
    <w:rsid w:val="00FA2FAF"/>
    <w:rsid w:val="00FA3FFB"/>
    <w:rsid w:val="00FA403A"/>
    <w:rsid w:val="00FA415C"/>
    <w:rsid w:val="00FA4936"/>
    <w:rsid w:val="00FA493E"/>
    <w:rsid w:val="00FA5948"/>
    <w:rsid w:val="00FA5B60"/>
    <w:rsid w:val="00FA6F24"/>
    <w:rsid w:val="00FB009A"/>
    <w:rsid w:val="00FB0557"/>
    <w:rsid w:val="00FB13DD"/>
    <w:rsid w:val="00FB1B0C"/>
    <w:rsid w:val="00FB24B8"/>
    <w:rsid w:val="00FB428D"/>
    <w:rsid w:val="00FB585B"/>
    <w:rsid w:val="00FB58EB"/>
    <w:rsid w:val="00FB5B98"/>
    <w:rsid w:val="00FB6388"/>
    <w:rsid w:val="00FB645D"/>
    <w:rsid w:val="00FB6684"/>
    <w:rsid w:val="00FB76E9"/>
    <w:rsid w:val="00FC01C5"/>
    <w:rsid w:val="00FC058A"/>
    <w:rsid w:val="00FC086E"/>
    <w:rsid w:val="00FC09E9"/>
    <w:rsid w:val="00FC0EBD"/>
    <w:rsid w:val="00FC1334"/>
    <w:rsid w:val="00FC13EB"/>
    <w:rsid w:val="00FC2574"/>
    <w:rsid w:val="00FC2890"/>
    <w:rsid w:val="00FC34CA"/>
    <w:rsid w:val="00FC3580"/>
    <w:rsid w:val="00FC53AE"/>
    <w:rsid w:val="00FC6073"/>
    <w:rsid w:val="00FC637B"/>
    <w:rsid w:val="00FC6714"/>
    <w:rsid w:val="00FC6F3F"/>
    <w:rsid w:val="00FC7ADD"/>
    <w:rsid w:val="00FD027F"/>
    <w:rsid w:val="00FD04FF"/>
    <w:rsid w:val="00FD073A"/>
    <w:rsid w:val="00FD1493"/>
    <w:rsid w:val="00FD1B67"/>
    <w:rsid w:val="00FD354C"/>
    <w:rsid w:val="00FD3A8B"/>
    <w:rsid w:val="00FD5242"/>
    <w:rsid w:val="00FD56BE"/>
    <w:rsid w:val="00FD62AF"/>
    <w:rsid w:val="00FD67DB"/>
    <w:rsid w:val="00FD6E7D"/>
    <w:rsid w:val="00FD7494"/>
    <w:rsid w:val="00FD7C4F"/>
    <w:rsid w:val="00FE0877"/>
    <w:rsid w:val="00FE0F06"/>
    <w:rsid w:val="00FE124B"/>
    <w:rsid w:val="00FE2D50"/>
    <w:rsid w:val="00FE2D9A"/>
    <w:rsid w:val="00FE36EA"/>
    <w:rsid w:val="00FE405A"/>
    <w:rsid w:val="00FE41AF"/>
    <w:rsid w:val="00FE4555"/>
    <w:rsid w:val="00FE53D6"/>
    <w:rsid w:val="00FE572F"/>
    <w:rsid w:val="00FE58D8"/>
    <w:rsid w:val="00FE5E88"/>
    <w:rsid w:val="00FE616C"/>
    <w:rsid w:val="00FE61E5"/>
    <w:rsid w:val="00FE6778"/>
    <w:rsid w:val="00FE6F6B"/>
    <w:rsid w:val="00FE78CC"/>
    <w:rsid w:val="00FF2301"/>
    <w:rsid w:val="00FF2DF0"/>
    <w:rsid w:val="00FF3BEF"/>
    <w:rsid w:val="00FF4131"/>
    <w:rsid w:val="00FF47E3"/>
    <w:rsid w:val="00FF4BE9"/>
    <w:rsid w:val="00FF650F"/>
    <w:rsid w:val="00FF7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79072C13"/>
  <w15:docId w15:val="{6E6F19C5-0BC2-4734-B49A-D5F632E34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97F"/>
    <w:pPr>
      <w:spacing w:before="120" w:after="120" w:line="276" w:lineRule="auto"/>
      <w:jc w:val="both"/>
    </w:pPr>
    <w:rPr>
      <w:rFonts w:ascii="Arial" w:eastAsia="Times New Roman" w:hAnsi="Arial" w:cs="Arial"/>
      <w:sz w:val="24"/>
      <w:szCs w:val="24"/>
      <w:lang w:val="en-GB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0E6BF5"/>
    <w:pPr>
      <w:keepNext/>
      <w:numPr>
        <w:numId w:val="2"/>
      </w:numPr>
      <w:suppressAutoHyphens/>
      <w:spacing w:before="240" w:after="240"/>
      <w:outlineLvl w:val="0"/>
    </w:pPr>
    <w:rPr>
      <w:rFonts w:ascii="Arial Bold" w:hAnsi="Arial Bold"/>
      <w:b/>
      <w:bCs/>
      <w:caps/>
      <w:sz w:val="2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352EA2"/>
    <w:pPr>
      <w:numPr>
        <w:ilvl w:val="1"/>
        <w:numId w:val="2"/>
      </w:numPr>
      <w:suppressAutoHyphens/>
      <w:outlineLvl w:val="1"/>
    </w:pPr>
  </w:style>
  <w:style w:type="paragraph" w:styleId="Heading3">
    <w:name w:val="heading 3"/>
    <w:basedOn w:val="Normal"/>
    <w:link w:val="Heading3Char"/>
    <w:uiPriority w:val="9"/>
    <w:qFormat/>
    <w:rsid w:val="00352EA2"/>
    <w:pPr>
      <w:numPr>
        <w:ilvl w:val="2"/>
        <w:numId w:val="2"/>
      </w:numPr>
      <w:outlineLvl w:val="2"/>
    </w:pPr>
    <w:rPr>
      <w:bCs/>
      <w:szCs w:val="22"/>
    </w:rPr>
  </w:style>
  <w:style w:type="paragraph" w:styleId="Heading4">
    <w:name w:val="heading 4"/>
    <w:basedOn w:val="Normal"/>
    <w:qFormat/>
    <w:rsid w:val="00352EA2"/>
    <w:pPr>
      <w:numPr>
        <w:ilvl w:val="3"/>
        <w:numId w:val="2"/>
      </w:numPr>
      <w:outlineLvl w:val="3"/>
    </w:pPr>
    <w:rPr>
      <w:bCs/>
      <w:szCs w:val="22"/>
    </w:rPr>
  </w:style>
  <w:style w:type="paragraph" w:styleId="Heading5">
    <w:name w:val="heading 5"/>
    <w:basedOn w:val="Normal"/>
    <w:qFormat/>
    <w:rsid w:val="000E6BF5"/>
    <w:pPr>
      <w:numPr>
        <w:ilvl w:val="4"/>
        <w:numId w:val="2"/>
      </w:numPr>
      <w:outlineLvl w:val="4"/>
    </w:pPr>
    <w:rPr>
      <w:bCs/>
      <w:szCs w:val="22"/>
      <w:lang w:val="en-US"/>
    </w:rPr>
  </w:style>
  <w:style w:type="paragraph" w:styleId="Heading6">
    <w:name w:val="heading 6"/>
    <w:basedOn w:val="Normal"/>
    <w:next w:val="Normal"/>
    <w:rsid w:val="008F6CB6"/>
    <w:pPr>
      <w:keepNext/>
      <w:widowControl w:val="0"/>
      <w:numPr>
        <w:ilvl w:val="5"/>
        <w:numId w:val="2"/>
      </w:numPr>
      <w:tabs>
        <w:tab w:val="left" w:pos="3119"/>
      </w:tabs>
      <w:spacing w:after="260" w:line="260" w:lineRule="atLeast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E6BF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BF5"/>
    <w:rPr>
      <w:rFonts w:ascii="Arial" w:eastAsia="Times New Roman" w:hAnsi="Arial" w:cs="Arial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0E6BF5"/>
    <w:pPr>
      <w:tabs>
        <w:tab w:val="center" w:pos="4513"/>
        <w:tab w:val="right" w:pos="9026"/>
      </w:tabs>
      <w:spacing w:before="0" w:after="0" w:line="240" w:lineRule="auto"/>
    </w:pPr>
  </w:style>
  <w:style w:type="paragraph" w:styleId="TOC1">
    <w:name w:val="toc 1"/>
    <w:basedOn w:val="Normal"/>
    <w:next w:val="Normal"/>
    <w:uiPriority w:val="39"/>
    <w:rsid w:val="003A5E3E"/>
    <w:pPr>
      <w:tabs>
        <w:tab w:val="left" w:pos="720"/>
        <w:tab w:val="right" w:leader="dot" w:pos="9158"/>
      </w:tabs>
      <w:ind w:left="720" w:hanging="720"/>
    </w:pPr>
    <w:rPr>
      <w:b/>
      <w:bCs/>
      <w:noProof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E6BF5"/>
    <w:rPr>
      <w:rFonts w:ascii="Arial" w:eastAsia="Times New Roman" w:hAnsi="Arial" w:cs="Arial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176E1D"/>
    <w:rPr>
      <w:rFonts w:ascii="Tahoma" w:hAnsi="Tahoma" w:cs="Tahoma"/>
      <w:sz w:val="16"/>
      <w:szCs w:val="16"/>
    </w:rPr>
  </w:style>
  <w:style w:type="paragraph" w:styleId="Index1">
    <w:name w:val="index 1"/>
    <w:basedOn w:val="Normal"/>
    <w:next w:val="Normal"/>
    <w:autoRedefine/>
    <w:semiHidden/>
    <w:rsid w:val="006B34F8"/>
    <w:pPr>
      <w:ind w:left="240" w:hanging="240"/>
    </w:pPr>
    <w:rPr>
      <w:sz w:val="18"/>
      <w:szCs w:val="18"/>
    </w:rPr>
  </w:style>
  <w:style w:type="paragraph" w:styleId="Index2">
    <w:name w:val="index 2"/>
    <w:basedOn w:val="Normal"/>
    <w:next w:val="Normal"/>
    <w:autoRedefine/>
    <w:semiHidden/>
    <w:rsid w:val="006B34F8"/>
    <w:pPr>
      <w:ind w:left="480" w:hanging="240"/>
    </w:pPr>
    <w:rPr>
      <w:sz w:val="18"/>
      <w:szCs w:val="18"/>
    </w:rPr>
  </w:style>
  <w:style w:type="paragraph" w:styleId="Index3">
    <w:name w:val="index 3"/>
    <w:basedOn w:val="Normal"/>
    <w:next w:val="Normal"/>
    <w:autoRedefine/>
    <w:semiHidden/>
    <w:rsid w:val="006B34F8"/>
    <w:pPr>
      <w:ind w:left="720" w:hanging="240"/>
    </w:pPr>
    <w:rPr>
      <w:sz w:val="18"/>
      <w:szCs w:val="18"/>
    </w:rPr>
  </w:style>
  <w:style w:type="paragraph" w:styleId="Index4">
    <w:name w:val="index 4"/>
    <w:basedOn w:val="Normal"/>
    <w:next w:val="Normal"/>
    <w:autoRedefine/>
    <w:semiHidden/>
    <w:rsid w:val="006B34F8"/>
    <w:pPr>
      <w:ind w:left="960" w:hanging="240"/>
    </w:pPr>
    <w:rPr>
      <w:sz w:val="18"/>
      <w:szCs w:val="18"/>
    </w:rPr>
  </w:style>
  <w:style w:type="paragraph" w:styleId="Index5">
    <w:name w:val="index 5"/>
    <w:basedOn w:val="Normal"/>
    <w:next w:val="Normal"/>
    <w:autoRedefine/>
    <w:semiHidden/>
    <w:rsid w:val="006B34F8"/>
    <w:pPr>
      <w:ind w:left="1200" w:hanging="240"/>
    </w:pPr>
    <w:rPr>
      <w:sz w:val="18"/>
      <w:szCs w:val="18"/>
    </w:rPr>
  </w:style>
  <w:style w:type="paragraph" w:styleId="Index6">
    <w:name w:val="index 6"/>
    <w:basedOn w:val="Normal"/>
    <w:next w:val="Normal"/>
    <w:autoRedefine/>
    <w:semiHidden/>
    <w:rsid w:val="006B34F8"/>
    <w:pPr>
      <w:ind w:left="1440" w:hanging="240"/>
    </w:pPr>
    <w:rPr>
      <w:sz w:val="18"/>
      <w:szCs w:val="18"/>
    </w:rPr>
  </w:style>
  <w:style w:type="paragraph" w:styleId="Index7">
    <w:name w:val="index 7"/>
    <w:basedOn w:val="Normal"/>
    <w:next w:val="Normal"/>
    <w:autoRedefine/>
    <w:semiHidden/>
    <w:rsid w:val="006B34F8"/>
    <w:pPr>
      <w:ind w:left="1680" w:hanging="240"/>
    </w:pPr>
    <w:rPr>
      <w:sz w:val="18"/>
      <w:szCs w:val="18"/>
    </w:rPr>
  </w:style>
  <w:style w:type="paragraph" w:styleId="Index8">
    <w:name w:val="index 8"/>
    <w:basedOn w:val="Normal"/>
    <w:next w:val="Normal"/>
    <w:autoRedefine/>
    <w:semiHidden/>
    <w:rsid w:val="006B34F8"/>
    <w:pPr>
      <w:ind w:left="1920" w:hanging="240"/>
    </w:pPr>
    <w:rPr>
      <w:sz w:val="18"/>
      <w:szCs w:val="18"/>
    </w:rPr>
  </w:style>
  <w:style w:type="paragraph" w:styleId="Index9">
    <w:name w:val="index 9"/>
    <w:basedOn w:val="Normal"/>
    <w:next w:val="Normal"/>
    <w:autoRedefine/>
    <w:semiHidden/>
    <w:rsid w:val="006B34F8"/>
    <w:pPr>
      <w:ind w:left="2160" w:hanging="240"/>
    </w:pPr>
    <w:rPr>
      <w:sz w:val="18"/>
      <w:szCs w:val="18"/>
    </w:rPr>
  </w:style>
  <w:style w:type="paragraph" w:styleId="IndexHeading">
    <w:name w:val="index heading"/>
    <w:basedOn w:val="Normal"/>
    <w:next w:val="Index1"/>
    <w:semiHidden/>
    <w:rsid w:val="006B34F8"/>
    <w:pPr>
      <w:spacing w:before="240"/>
      <w:jc w:val="center"/>
    </w:pPr>
    <w:rPr>
      <w:b/>
      <w:bCs/>
      <w:sz w:val="26"/>
      <w:szCs w:val="26"/>
    </w:rPr>
  </w:style>
  <w:style w:type="numbering" w:styleId="111111">
    <w:name w:val="Outline List 2"/>
    <w:basedOn w:val="NoList"/>
    <w:rsid w:val="00867F97"/>
    <w:pPr>
      <w:numPr>
        <w:numId w:val="1"/>
      </w:numPr>
    </w:pPr>
  </w:style>
  <w:style w:type="paragraph" w:styleId="TOC2">
    <w:name w:val="toc 2"/>
    <w:basedOn w:val="Normal"/>
    <w:next w:val="Normal"/>
    <w:uiPriority w:val="39"/>
    <w:rsid w:val="001A6709"/>
    <w:pPr>
      <w:tabs>
        <w:tab w:val="left" w:pos="1440"/>
        <w:tab w:val="right" w:leader="dot" w:pos="9163"/>
      </w:tabs>
      <w:ind w:left="720"/>
    </w:pPr>
    <w:rPr>
      <w:rFonts w:ascii="Arial Bold" w:hAnsi="Arial Bold"/>
      <w:b/>
      <w:iCs/>
      <w:szCs w:val="20"/>
    </w:rPr>
  </w:style>
  <w:style w:type="paragraph" w:styleId="TOC3">
    <w:name w:val="toc 3"/>
    <w:basedOn w:val="Normal"/>
    <w:next w:val="Normal"/>
    <w:autoRedefine/>
    <w:uiPriority w:val="39"/>
    <w:rsid w:val="00914E19"/>
    <w:pPr>
      <w:ind w:left="48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914E19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rsid w:val="00914E19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rsid w:val="00914E19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rsid w:val="00914E19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rsid w:val="00914E19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rsid w:val="00914E19"/>
    <w:pPr>
      <w:ind w:left="1920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0C34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C34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C3411"/>
    <w:rPr>
      <w:b/>
      <w:bCs/>
    </w:rPr>
  </w:style>
  <w:style w:type="table" w:styleId="TableGrid">
    <w:name w:val="Table Grid"/>
    <w:basedOn w:val="TableNormal"/>
    <w:uiPriority w:val="59"/>
    <w:rsid w:val="005F3EB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402E4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81342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813424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0E6BF5"/>
    <w:rPr>
      <w:rFonts w:ascii="Arial Bold" w:eastAsia="Times New Roman" w:hAnsi="Arial Bold" w:cs="Arial"/>
      <w:b/>
      <w:bCs/>
      <w:caps/>
      <w:sz w:val="28"/>
      <w:szCs w:val="24"/>
    </w:rPr>
  </w:style>
  <w:style w:type="table" w:styleId="TableContemporary">
    <w:name w:val="Table Contemporary"/>
    <w:basedOn w:val="TableNormal"/>
    <w:rsid w:val="001958C1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LightShading1">
    <w:name w:val="Light Shading1"/>
    <w:basedOn w:val="TableNormal"/>
    <w:uiPriority w:val="60"/>
    <w:rsid w:val="00CE1E22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fault">
    <w:name w:val="Default"/>
    <w:rsid w:val="009C489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val="en-GB" w:eastAsia="en-GB"/>
    </w:rPr>
  </w:style>
  <w:style w:type="paragraph" w:customStyle="1" w:styleId="legclearfix1">
    <w:name w:val="legclearfix1"/>
    <w:basedOn w:val="Normal"/>
    <w:rsid w:val="006676C5"/>
    <w:pPr>
      <w:shd w:val="clear" w:color="auto" w:fill="FFFFFF"/>
      <w:spacing w:before="0" w:line="240" w:lineRule="auto"/>
      <w:jc w:val="left"/>
    </w:pPr>
    <w:rPr>
      <w:color w:val="000000"/>
      <w:sz w:val="19"/>
      <w:szCs w:val="19"/>
      <w:lang w:eastAsia="en-GB"/>
    </w:rPr>
  </w:style>
  <w:style w:type="character" w:customStyle="1" w:styleId="legds2">
    <w:name w:val="legds2"/>
    <w:basedOn w:val="DefaultParagraphFont"/>
    <w:rsid w:val="006676C5"/>
    <w:rPr>
      <w:vanish w:val="0"/>
      <w:webHidden w:val="0"/>
      <w:specVanish w:val="0"/>
    </w:rPr>
  </w:style>
  <w:style w:type="character" w:customStyle="1" w:styleId="legp1no11">
    <w:name w:val="legp1no11"/>
    <w:basedOn w:val="DefaultParagraphFont"/>
    <w:rsid w:val="006676C5"/>
  </w:style>
  <w:style w:type="paragraph" w:customStyle="1" w:styleId="IndentedParagraph">
    <w:name w:val="Indented Paragraph"/>
    <w:basedOn w:val="Normal"/>
    <w:qFormat/>
    <w:rsid w:val="00C42C29"/>
    <w:pPr>
      <w:ind w:left="720"/>
    </w:pPr>
  </w:style>
  <w:style w:type="paragraph" w:styleId="ListParagraph">
    <w:name w:val="List Paragraph"/>
    <w:basedOn w:val="Normal"/>
    <w:uiPriority w:val="34"/>
    <w:qFormat/>
    <w:rsid w:val="00AD7D3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6C0F0C"/>
    <w:pPr>
      <w:spacing w:before="0"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C0F0C"/>
    <w:rPr>
      <w:rFonts w:ascii="Consolas" w:eastAsiaTheme="minorHAnsi" w:hAnsi="Consolas" w:cstheme="minorBidi"/>
      <w:sz w:val="21"/>
      <w:szCs w:val="21"/>
      <w:lang w:val="en-GB"/>
    </w:rPr>
  </w:style>
  <w:style w:type="character" w:styleId="HTMLAcronym">
    <w:name w:val="HTML Acronym"/>
    <w:basedOn w:val="DefaultParagraphFont"/>
    <w:uiPriority w:val="99"/>
    <w:unhideWhenUsed/>
    <w:rsid w:val="00F85B35"/>
  </w:style>
  <w:style w:type="paragraph" w:customStyle="1" w:styleId="legrhs1">
    <w:name w:val="legrhs1"/>
    <w:basedOn w:val="Normal"/>
    <w:rsid w:val="00F85B35"/>
    <w:pPr>
      <w:shd w:val="clear" w:color="auto" w:fill="FFFFFF"/>
      <w:spacing w:before="0" w:line="240" w:lineRule="auto"/>
    </w:pPr>
    <w:rPr>
      <w:color w:val="000000"/>
      <w:sz w:val="19"/>
      <w:szCs w:val="19"/>
      <w:lang w:eastAsia="en-GB"/>
    </w:rPr>
  </w:style>
  <w:style w:type="paragraph" w:customStyle="1" w:styleId="leglisttextstandard1">
    <w:name w:val="leglisttextstandard1"/>
    <w:basedOn w:val="Normal"/>
    <w:rsid w:val="00F85B35"/>
    <w:pPr>
      <w:shd w:val="clear" w:color="auto" w:fill="FFFFFF"/>
      <w:spacing w:before="0" w:line="240" w:lineRule="auto"/>
    </w:pPr>
    <w:rPr>
      <w:color w:val="000000"/>
      <w:sz w:val="19"/>
      <w:szCs w:val="19"/>
      <w:lang w:eastAsia="en-GB"/>
    </w:rPr>
  </w:style>
  <w:style w:type="character" w:customStyle="1" w:styleId="legpblocktitle2">
    <w:name w:val="legpblocktitle2"/>
    <w:basedOn w:val="DefaultParagraphFont"/>
    <w:rsid w:val="00F85B35"/>
    <w:rPr>
      <w:b w:val="0"/>
      <w:bCs w:val="0"/>
      <w:i/>
      <w:iCs/>
      <w:vanish w:val="0"/>
      <w:webHidden w:val="0"/>
      <w:sz w:val="19"/>
      <w:szCs w:val="19"/>
      <w:specVanish w:val="0"/>
    </w:rPr>
  </w:style>
  <w:style w:type="character" w:customStyle="1" w:styleId="legmarginnoteref">
    <w:name w:val="legmarginnoteref"/>
    <w:basedOn w:val="DefaultParagraphFont"/>
    <w:rsid w:val="00F85B35"/>
  </w:style>
  <w:style w:type="paragraph" w:styleId="ListBullet">
    <w:name w:val="List Bullet"/>
    <w:basedOn w:val="Normal"/>
    <w:uiPriority w:val="99"/>
    <w:unhideWhenUsed/>
    <w:rsid w:val="00413D73"/>
    <w:pPr>
      <w:numPr>
        <w:numId w:val="3"/>
      </w:numPr>
      <w:spacing w:before="0" w:after="0" w:line="240" w:lineRule="auto"/>
      <w:contextualSpacing/>
      <w:jc w:val="left"/>
    </w:pPr>
    <w:rPr>
      <w:rFonts w:ascii="Calibri" w:eastAsiaTheme="minorHAnsi" w:hAnsi="Calibri" w:cs="Times New Roman"/>
      <w:sz w:val="22"/>
      <w:szCs w:val="22"/>
      <w:lang w:eastAsia="en-GB"/>
    </w:rPr>
  </w:style>
  <w:style w:type="paragraph" w:customStyle="1" w:styleId="01Level2Greensubhead">
    <w:name w:val="01. Level 2 Green subhead"/>
    <w:basedOn w:val="Normal"/>
    <w:link w:val="01Level2GreensubheadChar"/>
    <w:qFormat/>
    <w:rsid w:val="00D032D4"/>
    <w:pPr>
      <w:spacing w:before="260" w:after="40" w:line="260" w:lineRule="exact"/>
      <w:jc w:val="left"/>
    </w:pPr>
    <w:rPr>
      <w:rFonts w:eastAsia="Times" w:cs="Times New Roman"/>
      <w:b/>
      <w:color w:val="92D400"/>
      <w:sz w:val="20"/>
      <w:szCs w:val="20"/>
      <w:lang w:val="en-US"/>
    </w:rPr>
  </w:style>
  <w:style w:type="character" w:customStyle="1" w:styleId="01Level2GreensubheadChar">
    <w:name w:val="01. Level 2 Green subhead Char"/>
    <w:link w:val="01Level2Greensubhead"/>
    <w:rsid w:val="00D032D4"/>
    <w:rPr>
      <w:rFonts w:ascii="Arial" w:eastAsia="Times" w:hAnsi="Arial"/>
      <w:b/>
      <w:color w:val="92D400"/>
    </w:rPr>
  </w:style>
  <w:style w:type="character" w:styleId="Strong">
    <w:name w:val="Strong"/>
    <w:basedOn w:val="DefaultParagraphFont"/>
    <w:uiPriority w:val="22"/>
    <w:qFormat/>
    <w:rsid w:val="00D032D4"/>
    <w:rPr>
      <w:b/>
      <w:bCs/>
    </w:rPr>
  </w:style>
  <w:style w:type="paragraph" w:customStyle="1" w:styleId="CM28">
    <w:name w:val="CM28"/>
    <w:basedOn w:val="Default"/>
    <w:next w:val="Default"/>
    <w:rsid w:val="00D032D4"/>
    <w:pPr>
      <w:spacing w:after="278"/>
    </w:pPr>
    <w:rPr>
      <w:rFonts w:ascii="Helvetica 55 Roman" w:eastAsia="Times New Roman" w:hAnsi="Helvetica 55 Roman" w:cs="Times New Roman"/>
      <w:color w:val="auto"/>
      <w:sz w:val="20"/>
      <w:lang w:val="en-US" w:eastAsia="en-US"/>
    </w:rPr>
  </w:style>
  <w:style w:type="character" w:styleId="Emphasis">
    <w:name w:val="Emphasis"/>
    <w:basedOn w:val="DefaultParagraphFont"/>
    <w:uiPriority w:val="20"/>
    <w:qFormat/>
    <w:rsid w:val="0086693D"/>
    <w:rPr>
      <w:i/>
      <w:iCs/>
    </w:rPr>
  </w:style>
  <w:style w:type="paragraph" w:styleId="NormalWeb">
    <w:name w:val="Normal (Web)"/>
    <w:basedOn w:val="Normal"/>
    <w:uiPriority w:val="99"/>
    <w:unhideWhenUsed/>
    <w:rsid w:val="003816D8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lang w:val="en-US"/>
    </w:rPr>
  </w:style>
  <w:style w:type="character" w:customStyle="1" w:styleId="apple-converted-space">
    <w:name w:val="apple-converted-space"/>
    <w:basedOn w:val="DefaultParagraphFont"/>
    <w:rsid w:val="00014462"/>
  </w:style>
  <w:style w:type="character" w:styleId="Hyperlink">
    <w:name w:val="Hyperlink"/>
    <w:basedOn w:val="DefaultParagraphFont"/>
    <w:uiPriority w:val="99"/>
    <w:unhideWhenUsed/>
    <w:rsid w:val="00B44255"/>
    <w:rPr>
      <w:color w:val="0000FF"/>
      <w:u w:val="single"/>
    </w:rPr>
  </w:style>
  <w:style w:type="paragraph" w:customStyle="1" w:styleId="CM27">
    <w:name w:val="CM27"/>
    <w:basedOn w:val="Default"/>
    <w:next w:val="Default"/>
    <w:rsid w:val="00B960EA"/>
    <w:pPr>
      <w:spacing w:after="120"/>
    </w:pPr>
    <w:rPr>
      <w:rFonts w:ascii="Helvetica 55 Roman" w:eastAsia="Times New Roman" w:hAnsi="Helvetica 55 Roman" w:cs="Times New Roman"/>
      <w:color w:val="auto"/>
      <w:sz w:val="20"/>
      <w:lang w:val="en-US" w:eastAsia="en-US"/>
    </w:rPr>
  </w:style>
  <w:style w:type="paragraph" w:customStyle="1" w:styleId="CM30">
    <w:name w:val="CM30"/>
    <w:basedOn w:val="Default"/>
    <w:next w:val="Default"/>
    <w:rsid w:val="00B960EA"/>
    <w:pPr>
      <w:spacing w:after="60"/>
    </w:pPr>
    <w:rPr>
      <w:rFonts w:ascii="Helvetica 55 Roman" w:eastAsia="Times New Roman" w:hAnsi="Helvetica 55 Roman" w:cs="Times New Roman"/>
      <w:color w:val="auto"/>
      <w:sz w:val="20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C713AC"/>
    <w:pPr>
      <w:keepLines/>
      <w:numPr>
        <w:numId w:val="0"/>
      </w:numPr>
      <w:suppressAutoHyphens w:val="0"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sz w:val="32"/>
      <w:szCs w:val="32"/>
    </w:rPr>
  </w:style>
  <w:style w:type="paragraph" w:customStyle="1" w:styleId="PMPHeader1">
    <w:name w:val="PMP Header 1"/>
    <w:basedOn w:val="Heading3"/>
    <w:rsid w:val="00460C62"/>
    <w:pPr>
      <w:keepNext/>
      <w:numPr>
        <w:ilvl w:val="0"/>
        <w:numId w:val="0"/>
      </w:numPr>
      <w:spacing w:before="0" w:after="0" w:line="240" w:lineRule="auto"/>
      <w:jc w:val="left"/>
    </w:pPr>
    <w:rPr>
      <w:rFonts w:ascii="Tahoma" w:hAnsi="Tahoma" w:cs="Times New Roman"/>
      <w:b/>
      <w:bCs w:val="0"/>
      <w:szCs w:val="20"/>
      <w:u w:val="single"/>
      <w:lang w:val="en-US"/>
    </w:rPr>
  </w:style>
  <w:style w:type="paragraph" w:customStyle="1" w:styleId="PMPHeader2">
    <w:name w:val="PMP Header 2"/>
    <w:basedOn w:val="Heading1"/>
    <w:rsid w:val="00460C62"/>
    <w:pPr>
      <w:numPr>
        <w:numId w:val="0"/>
      </w:numPr>
      <w:suppressAutoHyphens w:val="0"/>
      <w:spacing w:before="0" w:after="0" w:line="240" w:lineRule="auto"/>
      <w:jc w:val="left"/>
    </w:pPr>
    <w:rPr>
      <w:rFonts w:ascii="Tahoma" w:hAnsi="Tahoma" w:cs="Times New Roman"/>
      <w:bCs w:val="0"/>
      <w:caps w:val="0"/>
      <w:sz w:val="22"/>
      <w:szCs w:val="20"/>
    </w:rPr>
  </w:style>
  <w:style w:type="table" w:customStyle="1" w:styleId="PKFTableDefinition">
    <w:name w:val="PKF Table Definition"/>
    <w:basedOn w:val="TableNormal"/>
    <w:rsid w:val="00ED2F0E"/>
    <w:rPr>
      <w:rFonts w:ascii="Arial" w:eastAsia="Times New Roman" w:hAnsi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KFHeading1Numbered">
    <w:name w:val="PKF Heading 1 Numbered"/>
    <w:basedOn w:val="Normal"/>
    <w:next w:val="PKFNormalNumbered"/>
    <w:rsid w:val="00ED2F0E"/>
    <w:pPr>
      <w:keepNext/>
      <w:numPr>
        <w:numId w:val="4"/>
      </w:numPr>
      <w:spacing w:before="240" w:after="240" w:line="240" w:lineRule="auto"/>
      <w:jc w:val="left"/>
      <w:outlineLvl w:val="0"/>
    </w:pPr>
    <w:rPr>
      <w:b/>
      <w:bCs/>
      <w:color w:val="0E2B8D"/>
      <w:kern w:val="32"/>
      <w:sz w:val="36"/>
      <w:szCs w:val="36"/>
      <w:lang w:eastAsia="en-GB"/>
    </w:rPr>
  </w:style>
  <w:style w:type="paragraph" w:customStyle="1" w:styleId="PKFNormalNumbered">
    <w:name w:val="PKF Normal Numbered"/>
    <w:basedOn w:val="Normal"/>
    <w:rsid w:val="00ED2F0E"/>
    <w:pPr>
      <w:numPr>
        <w:ilvl w:val="1"/>
        <w:numId w:val="4"/>
      </w:numPr>
      <w:tabs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</w:tabs>
      <w:spacing w:before="0" w:after="180" w:line="360" w:lineRule="auto"/>
    </w:pPr>
    <w:rPr>
      <w:rFonts w:cs="Times New Roman"/>
      <w:sz w:val="20"/>
      <w:szCs w:val="20"/>
      <w:lang w:eastAsia="en-GB"/>
    </w:rPr>
  </w:style>
  <w:style w:type="paragraph" w:styleId="NoSpacing">
    <w:name w:val="No Spacing"/>
    <w:uiPriority w:val="1"/>
    <w:qFormat/>
    <w:rsid w:val="00A371FC"/>
    <w:pPr>
      <w:jc w:val="both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54B3"/>
    <w:rPr>
      <w:rFonts w:ascii="Arial" w:eastAsia="Times New Roman" w:hAnsi="Arial" w:cs="Arial"/>
      <w:lang w:val="en-GB"/>
    </w:rPr>
  </w:style>
  <w:style w:type="paragraph" w:customStyle="1" w:styleId="01Level1Bluesubhead">
    <w:name w:val="01. Level 1 Blue subhead"/>
    <w:link w:val="01Level1BluesubheadChar"/>
    <w:qFormat/>
    <w:rsid w:val="009254B3"/>
    <w:pPr>
      <w:spacing w:after="40" w:line="260" w:lineRule="exact"/>
    </w:pPr>
    <w:rPr>
      <w:rFonts w:ascii="Arial" w:eastAsia="Times" w:hAnsi="Arial"/>
      <w:b/>
      <w:color w:val="00A1DE"/>
      <w:sz w:val="21"/>
    </w:rPr>
  </w:style>
  <w:style w:type="character" w:customStyle="1" w:styleId="01Level1BluesubheadChar">
    <w:name w:val="01. Level 1 Blue subhead Char"/>
    <w:link w:val="01Level1Bluesubhead"/>
    <w:rsid w:val="009254B3"/>
    <w:rPr>
      <w:rFonts w:ascii="Arial" w:eastAsia="Times" w:hAnsi="Arial"/>
      <w:b/>
      <w:color w:val="00A1DE"/>
      <w:sz w:val="21"/>
    </w:rPr>
  </w:style>
  <w:style w:type="table" w:customStyle="1" w:styleId="GridTable1Light-Accent21">
    <w:name w:val="Grid Table 1 Light - Accent 21"/>
    <w:basedOn w:val="TableNormal"/>
    <w:uiPriority w:val="46"/>
    <w:rsid w:val="006E47E2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6E47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E47E2"/>
    <w:rPr>
      <w:rFonts w:ascii="Courier New" w:eastAsia="Times New Roman" w:hAnsi="Courier New" w:cs="Courier New"/>
    </w:rPr>
  </w:style>
  <w:style w:type="character" w:customStyle="1" w:styleId="Prompt">
    <w:name w:val="Prompt"/>
    <w:uiPriority w:val="29"/>
    <w:qFormat/>
    <w:rsid w:val="009A03DE"/>
    <w:rPr>
      <w:color w:val="auto"/>
    </w:rPr>
  </w:style>
  <w:style w:type="paragraph" w:customStyle="1" w:styleId="BodyText">
    <w:name w:val="#BodyText"/>
    <w:basedOn w:val="Normal"/>
    <w:qFormat/>
    <w:rsid w:val="009A03DE"/>
    <w:pPr>
      <w:bidi/>
      <w:spacing w:before="0" w:after="240" w:line="240" w:lineRule="auto"/>
    </w:pPr>
    <w:rPr>
      <w:rFonts w:cs="Times New Roman"/>
      <w:sz w:val="20"/>
      <w:szCs w:val="20"/>
      <w:rtl/>
      <w:lang w:eastAsia="ar-AE" w:bidi="ar-AE"/>
    </w:rPr>
  </w:style>
  <w:style w:type="table" w:customStyle="1" w:styleId="GridTable6Colorful-Accent51">
    <w:name w:val="Grid Table 6 Colorful - Accent 51"/>
    <w:basedOn w:val="TableNormal"/>
    <w:uiPriority w:val="51"/>
    <w:rsid w:val="009A03DE"/>
    <w:rPr>
      <w:rFonts w:asciiTheme="minorHAnsi" w:eastAsiaTheme="minorEastAsia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eGridLight1">
    <w:name w:val="Table Grid Light1"/>
    <w:basedOn w:val="TableNormal"/>
    <w:uiPriority w:val="40"/>
    <w:rsid w:val="00FC2890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FC2890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FC289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FC289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FC289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90Coverheading">
    <w:name w:val="90 Cover heading"/>
    <w:next w:val="Normal"/>
    <w:link w:val="90CoverheadingChar"/>
    <w:uiPriority w:val="2"/>
    <w:qFormat/>
    <w:rsid w:val="00254B3B"/>
    <w:pPr>
      <w:shd w:val="clear" w:color="auto" w:fill="FFFFFF"/>
      <w:spacing w:line="800" w:lineRule="exact"/>
      <w:ind w:left="2155"/>
    </w:pPr>
    <w:rPr>
      <w:rFonts w:eastAsia="Times"/>
      <w:noProof/>
      <w:color w:val="002776"/>
      <w:kern w:val="28"/>
      <w:sz w:val="70"/>
      <w:szCs w:val="70"/>
    </w:rPr>
  </w:style>
  <w:style w:type="character" w:customStyle="1" w:styleId="90CoverheadingChar">
    <w:name w:val="90 Cover heading Char"/>
    <w:link w:val="90Coverheading"/>
    <w:uiPriority w:val="2"/>
    <w:rsid w:val="00254B3B"/>
    <w:rPr>
      <w:rFonts w:eastAsia="Times"/>
      <w:noProof/>
      <w:color w:val="002776"/>
      <w:kern w:val="28"/>
      <w:sz w:val="70"/>
      <w:szCs w:val="70"/>
      <w:shd w:val="clear" w:color="auto" w:fill="FFFFFF"/>
    </w:rPr>
  </w:style>
  <w:style w:type="paragraph" w:customStyle="1" w:styleId="90Coversubheading">
    <w:name w:val="90. Cover subheading"/>
    <w:basedOn w:val="90Coverheading"/>
    <w:link w:val="90CoversubheadingChar"/>
    <w:qFormat/>
    <w:rsid w:val="00254B3B"/>
  </w:style>
  <w:style w:type="character" w:customStyle="1" w:styleId="90CoversubheadingChar">
    <w:name w:val="90. Cover subheading Char"/>
    <w:link w:val="90Coversubheading"/>
    <w:rsid w:val="00254B3B"/>
    <w:rPr>
      <w:rFonts w:eastAsia="Times"/>
      <w:noProof/>
      <w:color w:val="002776"/>
      <w:kern w:val="28"/>
      <w:sz w:val="70"/>
      <w:szCs w:val="70"/>
      <w:shd w:val="clear" w:color="auto" w:fill="FFFFFF"/>
    </w:rPr>
  </w:style>
  <w:style w:type="paragraph" w:customStyle="1" w:styleId="003-lineSectionheading">
    <w:name w:val="00. 3-line Section heading"/>
    <w:basedOn w:val="Normal"/>
    <w:qFormat/>
    <w:rsid w:val="00254B3B"/>
    <w:pPr>
      <w:shd w:val="clear" w:color="auto" w:fill="FFFFFF"/>
      <w:spacing w:before="0" w:after="0" w:line="720" w:lineRule="exact"/>
      <w:jc w:val="left"/>
    </w:pPr>
    <w:rPr>
      <w:rFonts w:ascii="Times New Roman" w:eastAsia="Times" w:hAnsi="Times New Roman" w:cs="Times New Roman"/>
      <w:noProof/>
      <w:color w:val="002776"/>
      <w:kern w:val="28"/>
      <w:sz w:val="64"/>
      <w:szCs w:val="70"/>
      <w:lang w:val="fr-FR"/>
    </w:rPr>
  </w:style>
  <w:style w:type="paragraph" w:customStyle="1" w:styleId="Contents">
    <w:name w:val="Contents"/>
    <w:basedOn w:val="Normal"/>
    <w:link w:val="ContentsChar"/>
    <w:qFormat/>
    <w:rsid w:val="00254B3B"/>
    <w:pPr>
      <w:spacing w:before="40" w:after="240" w:line="240" w:lineRule="auto"/>
      <w:jc w:val="left"/>
    </w:pPr>
    <w:rPr>
      <w:rFonts w:ascii="Arial Bold" w:eastAsiaTheme="minorHAnsi" w:hAnsi="Arial Bold" w:cstheme="minorBidi"/>
      <w:b/>
      <w:color w:val="002776"/>
      <w:lang w:val="en-US"/>
    </w:rPr>
  </w:style>
  <w:style w:type="character" w:customStyle="1" w:styleId="ContentsChar">
    <w:name w:val="Contents Char"/>
    <w:basedOn w:val="DefaultParagraphFont"/>
    <w:link w:val="Contents"/>
    <w:rsid w:val="00254B3B"/>
    <w:rPr>
      <w:rFonts w:ascii="Arial Bold" w:eastAsiaTheme="minorHAnsi" w:hAnsi="Arial Bold" w:cstheme="minorBidi"/>
      <w:b/>
      <w:color w:val="002776"/>
      <w:sz w:val="24"/>
      <w:szCs w:val="24"/>
    </w:rPr>
  </w:style>
  <w:style w:type="paragraph" w:customStyle="1" w:styleId="8ContentsPagetitle">
    <w:name w:val="8. Contents Page title"/>
    <w:link w:val="8ContentsPagetitleChar"/>
    <w:qFormat/>
    <w:rsid w:val="00254B3B"/>
    <w:pPr>
      <w:pBdr>
        <w:top w:val="single" w:sz="2" w:space="6" w:color="FFFFFF"/>
      </w:pBdr>
      <w:shd w:val="clear" w:color="auto" w:fill="00A1DE"/>
      <w:spacing w:line="840" w:lineRule="exact"/>
    </w:pPr>
    <w:rPr>
      <w:rFonts w:eastAsia="Times"/>
      <w:noProof/>
      <w:color w:val="FFFFFF"/>
      <w:kern w:val="28"/>
      <w:sz w:val="64"/>
      <w:szCs w:val="70"/>
    </w:rPr>
  </w:style>
  <w:style w:type="character" w:customStyle="1" w:styleId="8ContentsPagetitleChar">
    <w:name w:val="8. Contents Page title Char"/>
    <w:link w:val="8ContentsPagetitle"/>
    <w:rsid w:val="00254B3B"/>
    <w:rPr>
      <w:rFonts w:eastAsia="Times"/>
      <w:noProof/>
      <w:color w:val="FFFFFF"/>
      <w:kern w:val="28"/>
      <w:sz w:val="64"/>
      <w:szCs w:val="70"/>
      <w:shd w:val="clear" w:color="auto" w:fill="00A1DE"/>
    </w:rPr>
  </w:style>
  <w:style w:type="paragraph" w:customStyle="1" w:styleId="8ContentsSectiontitles">
    <w:name w:val="8. Contents Section titles"/>
    <w:basedOn w:val="Normal"/>
    <w:link w:val="8ContentsSectiontitlesChar"/>
    <w:qFormat/>
    <w:rsid w:val="00254B3B"/>
    <w:pPr>
      <w:shd w:val="clear" w:color="auto" w:fill="00A1DE"/>
      <w:tabs>
        <w:tab w:val="right" w:pos="5103"/>
      </w:tabs>
      <w:spacing w:before="0" w:after="0" w:line="300" w:lineRule="exact"/>
      <w:jc w:val="left"/>
    </w:pPr>
    <w:rPr>
      <w:rFonts w:eastAsia="Times" w:cs="Times New Roman"/>
      <w:noProof/>
      <w:color w:val="FFFFFF"/>
      <w:kern w:val="28"/>
      <w:sz w:val="17"/>
      <w:szCs w:val="70"/>
      <w:lang w:val="en-US"/>
    </w:rPr>
  </w:style>
  <w:style w:type="character" w:customStyle="1" w:styleId="8ContentsSectiontitlesChar">
    <w:name w:val="8. Contents Section titles Char"/>
    <w:link w:val="8ContentsSectiontitles"/>
    <w:rsid w:val="00254B3B"/>
    <w:rPr>
      <w:rFonts w:ascii="Arial" w:eastAsia="Times" w:hAnsi="Arial"/>
      <w:noProof/>
      <w:color w:val="FFFFFF"/>
      <w:kern w:val="28"/>
      <w:sz w:val="17"/>
      <w:szCs w:val="70"/>
      <w:shd w:val="clear" w:color="auto" w:fill="00A1DE"/>
    </w:rPr>
  </w:style>
  <w:style w:type="paragraph" w:customStyle="1" w:styleId="001-lineSectionheading">
    <w:name w:val="00. 1-line Section heading"/>
    <w:basedOn w:val="90Coverheading"/>
    <w:qFormat/>
    <w:rsid w:val="00254B3B"/>
  </w:style>
  <w:style w:type="paragraph" w:styleId="EndnoteText">
    <w:name w:val="endnote text"/>
    <w:basedOn w:val="Normal"/>
    <w:link w:val="EndnoteTextChar"/>
    <w:uiPriority w:val="99"/>
    <w:unhideWhenUsed/>
    <w:rsid w:val="00254B3B"/>
    <w:pPr>
      <w:spacing w:before="0" w:after="0" w:line="240" w:lineRule="auto"/>
      <w:jc w:val="left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54B3B"/>
    <w:rPr>
      <w:rFonts w:asciiTheme="minorHAnsi" w:eastAsiaTheme="minorHAnsi" w:hAnsiTheme="minorHAnsi" w:cstheme="minorBidi"/>
    </w:rPr>
  </w:style>
  <w:style w:type="paragraph" w:customStyle="1" w:styleId="Pa7">
    <w:name w:val="Pa7"/>
    <w:basedOn w:val="Default"/>
    <w:next w:val="Default"/>
    <w:uiPriority w:val="99"/>
    <w:rsid w:val="00254B3B"/>
    <w:pPr>
      <w:widowControl/>
      <w:spacing w:line="221" w:lineRule="atLeast"/>
    </w:pPr>
    <w:rPr>
      <w:rFonts w:ascii="Calibri" w:eastAsiaTheme="minorHAnsi" w:hAnsi="Calibri" w:cstheme="minorBidi"/>
      <w:color w:val="auto"/>
      <w:lang w:eastAsia="en-US"/>
    </w:rPr>
  </w:style>
  <w:style w:type="character" w:customStyle="1" w:styleId="A5">
    <w:name w:val="A5"/>
    <w:uiPriority w:val="99"/>
    <w:rsid w:val="00254B3B"/>
    <w:rPr>
      <w:rFonts w:ascii="Symbol" w:hAnsi="Symbol" w:cs="Symbol"/>
      <w:color w:val="000000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254B3B"/>
    <w:rPr>
      <w:rFonts w:ascii="Arial" w:eastAsia="Times New Roman" w:hAnsi="Arial" w:cs="Arial"/>
      <w:bCs/>
      <w:sz w:val="24"/>
      <w:szCs w:val="22"/>
      <w:lang w:val="en-GB"/>
    </w:rPr>
  </w:style>
  <w:style w:type="paragraph" w:styleId="ListNumber">
    <w:name w:val="List Number"/>
    <w:basedOn w:val="Normal"/>
    <w:uiPriority w:val="99"/>
    <w:unhideWhenUsed/>
    <w:rsid w:val="00254B3B"/>
    <w:pPr>
      <w:numPr>
        <w:numId w:val="5"/>
      </w:numPr>
      <w:spacing w:before="0" w:after="0" w:line="240" w:lineRule="auto"/>
      <w:contextualSpacing/>
      <w:jc w:val="left"/>
    </w:pPr>
    <w:rPr>
      <w:rFonts w:ascii="Calibri" w:eastAsiaTheme="minorHAnsi" w:hAnsi="Calibri" w:cs="Times New Roman"/>
      <w:sz w:val="22"/>
      <w:szCs w:val="22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4B3B"/>
    <w:rPr>
      <w:rFonts w:ascii="Arial" w:eastAsia="Times New Roman" w:hAnsi="Arial" w:cs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4B3B"/>
    <w:rPr>
      <w:rFonts w:ascii="Arial" w:eastAsia="Times New Roman" w:hAnsi="Arial" w:cs="Arial"/>
      <w:b/>
      <w:bCs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B3B"/>
    <w:rPr>
      <w:rFonts w:ascii="Tahoma" w:eastAsia="Times New Roman" w:hAnsi="Tahoma" w:cs="Tahoma"/>
      <w:sz w:val="16"/>
      <w:szCs w:val="16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254B3B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254B3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54B3B"/>
    <w:rPr>
      <w:rFonts w:ascii="Calibri" w:eastAsiaTheme="minorHAnsi" w:hAnsi="Calibri"/>
      <w:sz w:val="22"/>
      <w:szCs w:val="22"/>
      <w:lang w:val="en-GB" w:eastAsia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54B3B"/>
    <w:pPr>
      <w:spacing w:before="0" w:after="200" w:line="240" w:lineRule="auto"/>
      <w:jc w:val="left"/>
    </w:pPr>
    <w:rPr>
      <w:rFonts w:ascii="Calibri" w:eastAsiaTheme="minorHAnsi" w:hAnsi="Calibri" w:cs="Times New Roman"/>
      <w:b/>
      <w:bCs/>
      <w:color w:val="4F81BD" w:themeColor="accent1"/>
      <w:sz w:val="18"/>
      <w:szCs w:val="18"/>
      <w:lang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254B3B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254B3B"/>
    <w:rPr>
      <w:rFonts w:ascii="Arial" w:eastAsia="Times New Roman" w:hAnsi="Arial" w:cs="Arial"/>
      <w:sz w:val="24"/>
      <w:szCs w:val="24"/>
      <w:lang w:val="en-GB"/>
    </w:rPr>
  </w:style>
  <w:style w:type="table" w:customStyle="1" w:styleId="PlainTable51">
    <w:name w:val="Plain Table 51"/>
    <w:basedOn w:val="TableNormal"/>
    <w:uiPriority w:val="45"/>
    <w:rsid w:val="00254B3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Style2">
    <w:name w:val="Style2"/>
    <w:basedOn w:val="Heading1"/>
    <w:rsid w:val="00196A0D"/>
    <w:pPr>
      <w:keepNext w:val="0"/>
      <w:numPr>
        <w:ilvl w:val="2"/>
        <w:numId w:val="6"/>
      </w:numPr>
      <w:spacing w:before="0" w:after="0" w:line="240" w:lineRule="auto"/>
      <w:jc w:val="left"/>
    </w:pPr>
    <w:rPr>
      <w:rFonts w:ascii="Arial" w:hAnsi="Arial"/>
      <w:caps w:val="0"/>
      <w:szCs w:val="28"/>
    </w:rPr>
  </w:style>
  <w:style w:type="character" w:customStyle="1" w:styleId="stdbodytextbold">
    <w:name w:val="stdbodytextbold"/>
    <w:basedOn w:val="DefaultParagraphFont"/>
    <w:rsid w:val="0002485C"/>
  </w:style>
  <w:style w:type="character" w:customStyle="1" w:styleId="ms-rtethemeforecolor-9-4">
    <w:name w:val="ms-rtethemeforecolor-9-4"/>
    <w:basedOn w:val="DefaultParagraphFont"/>
    <w:rsid w:val="00DB5630"/>
  </w:style>
  <w:style w:type="table" w:customStyle="1" w:styleId="LightList1">
    <w:name w:val="Light List1"/>
    <w:basedOn w:val="TableNormal"/>
    <w:uiPriority w:val="61"/>
    <w:rsid w:val="00DB0E12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10">
    <w:name w:val="Light List1"/>
    <w:basedOn w:val="TableNormal"/>
    <w:next w:val="LightList1"/>
    <w:uiPriority w:val="61"/>
    <w:rsid w:val="00DB0E12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0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5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7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7" w:color="C4C4C4"/>
                        <w:bottom w:val="none" w:sz="0" w:space="0" w:color="auto"/>
                        <w:right w:val="single" w:sz="6" w:space="7" w:color="C4C4C4"/>
                      </w:divBdr>
                      <w:divsChild>
                        <w:div w:id="205765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64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86944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8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915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35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63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96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023483">
                                                          <w:marLeft w:val="1283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5333">
          <w:marLeft w:val="0"/>
          <w:marRight w:val="4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5473">
          <w:marLeft w:val="0"/>
          <w:marRight w:val="4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7184">
          <w:marLeft w:val="0"/>
          <w:marRight w:val="4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7655">
          <w:marLeft w:val="0"/>
          <w:marRight w:val="4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5101">
          <w:marLeft w:val="0"/>
          <w:marRight w:val="4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5775">
          <w:marLeft w:val="0"/>
          <w:marRight w:val="4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50040">
          <w:marLeft w:val="0"/>
          <w:marRight w:val="4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9396">
          <w:marLeft w:val="0"/>
          <w:marRight w:val="4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0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7" w:color="C4C4C4"/>
                        <w:bottom w:val="none" w:sz="0" w:space="0" w:color="auto"/>
                        <w:right w:val="single" w:sz="6" w:space="7" w:color="C4C4C4"/>
                      </w:divBdr>
                      <w:divsChild>
                        <w:div w:id="93304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88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9527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520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46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534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42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799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004645">
                                                          <w:marLeft w:val="1283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0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7" w:color="C4C4C4"/>
                        <w:bottom w:val="none" w:sz="0" w:space="0" w:color="auto"/>
                        <w:right w:val="single" w:sz="6" w:space="7" w:color="C4C4C4"/>
                      </w:divBdr>
                      <w:divsChild>
                        <w:div w:id="115595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35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055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50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5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671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836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334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88788">
                                                          <w:marLeft w:val="1283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6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8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7" w:color="C4C4C4"/>
                        <w:bottom w:val="none" w:sz="0" w:space="0" w:color="auto"/>
                        <w:right w:val="single" w:sz="6" w:space="7" w:color="C4C4C4"/>
                      </w:divBdr>
                      <w:divsChild>
                        <w:div w:id="8071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9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43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9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449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691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8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01289">
          <w:marLeft w:val="3098"/>
          <w:marRight w:val="30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0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9914">
          <w:marLeft w:val="3098"/>
          <w:marRight w:val="30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1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2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5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7" w:color="C4C4C4"/>
                        <w:bottom w:val="none" w:sz="0" w:space="0" w:color="auto"/>
                        <w:right w:val="single" w:sz="6" w:space="7" w:color="C4C4C4"/>
                      </w:divBdr>
                      <w:divsChild>
                        <w:div w:id="82119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65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99150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14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976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324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772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17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60896">
                                                          <w:marLeft w:val="1283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62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8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7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1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7" w:color="C4C4C4"/>
                        <w:bottom w:val="none" w:sz="0" w:space="0" w:color="auto"/>
                        <w:right w:val="single" w:sz="6" w:space="7" w:color="C4C4C4"/>
                      </w:divBdr>
                      <w:divsChild>
                        <w:div w:id="81992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19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43953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00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656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006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099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480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0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9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7" w:color="C4C4C4"/>
                        <w:bottom w:val="none" w:sz="0" w:space="0" w:color="auto"/>
                        <w:right w:val="single" w:sz="6" w:space="7" w:color="C4C4C4"/>
                      </w:divBdr>
                      <w:divsChild>
                        <w:div w:id="20560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68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47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400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4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90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3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2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3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42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93827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47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42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873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39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287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022426">
                                                          <w:marLeft w:val="1283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6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18008">
          <w:marLeft w:val="3098"/>
          <w:marRight w:val="30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8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4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01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40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13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45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4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98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8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6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5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00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5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629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09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40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9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95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63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7" w:color="C4C4C4"/>
                        <w:bottom w:val="none" w:sz="0" w:space="0" w:color="auto"/>
                        <w:right w:val="single" w:sz="6" w:space="7" w:color="C4C4C4"/>
                      </w:divBdr>
                      <w:divsChild>
                        <w:div w:id="147818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70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533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50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594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330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043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243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622288">
                                                          <w:marLeft w:val="1283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0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643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2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5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8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93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5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75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836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94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41488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86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53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1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644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93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68464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20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67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7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83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27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41612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6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9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0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82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118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65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78429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5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1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74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61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96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861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9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8338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1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2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50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4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34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444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27763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7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9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43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2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7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289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51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18592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56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54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25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657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49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69196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5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3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7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48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4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935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18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132">
          <w:marLeft w:val="0"/>
          <w:marRight w:val="342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459">
          <w:marLeft w:val="0"/>
          <w:marRight w:val="342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1608">
          <w:marLeft w:val="0"/>
          <w:marRight w:val="342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90411">
          <w:marLeft w:val="0"/>
          <w:marRight w:val="342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832">
          <w:marLeft w:val="0"/>
          <w:marRight w:val="342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0512">
          <w:marLeft w:val="0"/>
          <w:marRight w:val="342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0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3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6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43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7" w:color="C4C4C4"/>
                        <w:bottom w:val="none" w:sz="0" w:space="0" w:color="auto"/>
                        <w:right w:val="single" w:sz="6" w:space="7" w:color="C4C4C4"/>
                      </w:divBdr>
                      <w:divsChild>
                        <w:div w:id="189453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8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28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27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865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892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6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an.fitzgerald\Application%20Data\Microsoft\Templates\English%20RI%20Template%20August%202010%20JA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AD76661524143A5E8A93E1DC73533" ma:contentTypeVersion="1" ma:contentTypeDescription="Create a new document." ma:contentTypeScope="" ma:versionID="999ac8ac7d8fb1a54dfc47896b0f408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23276-C966-4791-95FD-ECDE853745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0658B5-B449-48AF-A2C9-F2CDF42D57B0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1271A0E-867B-4FD9-B643-246841522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A729339-47FF-4005-961F-A2BF8DA8A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English RI Template August 2010 JAF</Template>
  <TotalTime>3</TotalTime>
  <Pages>8</Pages>
  <Words>1757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 RI Template (English)</vt:lpstr>
    </vt:vector>
  </TitlesOfParts>
  <Company>TRA</Company>
  <LinksUpToDate>false</LinksUpToDate>
  <CharactersWithSpaces>11749</CharactersWithSpaces>
  <SharedDoc>false</SharedDoc>
  <HLinks>
    <vt:vector size="12" baseType="variant">
      <vt:variant>
        <vt:i4>4587646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https://www.google.com/analytics/reporting/referring_sources?id=4821791&amp;pdr=20090903-20091003&amp;cmp=average</vt:lpwstr>
      </vt:variant>
      <vt:variant>
        <vt:lpwstr/>
      </vt:variant>
      <vt:variant>
        <vt:i4>6357032</vt:i4>
      </vt:variant>
      <vt:variant>
        <vt:i4>3</vt:i4>
      </vt:variant>
      <vt:variant>
        <vt:i4>0</vt:i4>
      </vt:variant>
      <vt:variant>
        <vt:i4>5</vt:i4>
      </vt:variant>
      <vt:variant>
        <vt:lpwstr>http://www.tra.gov.ae/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 RI Template (English)</dc:title>
  <dc:creator>Jean Fitzgerald</dc:creator>
  <cp:lastModifiedBy>Hussein Farghali</cp:lastModifiedBy>
  <cp:revision>7</cp:revision>
  <cp:lastPrinted>2017-04-05T11:13:00Z</cp:lastPrinted>
  <dcterms:created xsi:type="dcterms:W3CDTF">2017-04-27T09:10:00Z</dcterms:created>
  <dcterms:modified xsi:type="dcterms:W3CDTF">2017-04-27T09:14:00Z</dcterms:modified>
</cp:coreProperties>
</file>